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B10B" w14:textId="467FB40B" w:rsidR="00130BAC" w:rsidRPr="00000E89" w:rsidRDefault="006F7D7D" w:rsidP="006F7D7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  <w:r w:rsidRPr="00000E89">
        <w:rPr>
          <w:rFonts w:cs="Calibri"/>
          <w:b/>
          <w:sz w:val="32"/>
          <w:szCs w:val="32"/>
        </w:rPr>
        <w:t>GOAL</w:t>
      </w:r>
      <w:r w:rsidR="00130BAC" w:rsidRPr="00000E89">
        <w:rPr>
          <w:rFonts w:cs="Calibri"/>
          <w:b/>
          <w:sz w:val="32"/>
          <w:szCs w:val="32"/>
        </w:rPr>
        <w:t xml:space="preserve"> 1</w:t>
      </w:r>
      <w:r w:rsidRPr="00000E89">
        <w:rPr>
          <w:rFonts w:cs="Calibri"/>
          <w:b/>
          <w:sz w:val="32"/>
          <w:szCs w:val="32"/>
        </w:rPr>
        <w:t xml:space="preserve"> - </w:t>
      </w:r>
      <w:r w:rsidR="0019041E" w:rsidRPr="00000E89">
        <w:rPr>
          <w:rFonts w:cs="Calibri"/>
          <w:b/>
          <w:sz w:val="32"/>
          <w:szCs w:val="32"/>
        </w:rPr>
        <w:t>PROFESSIONAL DEVELOPMENT</w:t>
      </w:r>
    </w:p>
    <w:p w14:paraId="1A2EAD88" w14:textId="687793F2" w:rsidR="003C714C" w:rsidRPr="00000E89" w:rsidRDefault="0018473D" w:rsidP="00977292">
      <w:pPr>
        <w:pStyle w:val="NoSpacing"/>
        <w:spacing w:before="240"/>
        <w:ind w:left="2160" w:hanging="2160"/>
        <w:rPr>
          <w:rFonts w:cs="Calibri"/>
          <w:b/>
          <w:sz w:val="28"/>
          <w:szCs w:val="28"/>
        </w:rPr>
      </w:pPr>
      <w:r w:rsidRPr="00000E89">
        <w:rPr>
          <w:rFonts w:cs="Calibri"/>
          <w:b/>
          <w:sz w:val="28"/>
          <w:szCs w:val="28"/>
        </w:rPr>
        <w:t xml:space="preserve">STATE OBJECTIVE: </w:t>
      </w:r>
      <w:r w:rsidRPr="00000E89">
        <w:rPr>
          <w:rFonts w:cs="Calibri"/>
          <w:b/>
          <w:sz w:val="28"/>
          <w:szCs w:val="28"/>
        </w:rPr>
        <w:tab/>
      </w:r>
    </w:p>
    <w:p w14:paraId="48779256" w14:textId="5395A282" w:rsidR="00161315" w:rsidRPr="00000E89" w:rsidRDefault="007228A6" w:rsidP="001D7873">
      <w:pPr>
        <w:pStyle w:val="NoSpacing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INCREASE THE ACCESSIBILITY AND UTILIZATION OF ONLINE OR VIRTUAL PROFESSIONAL DEVELOPMENT TOOLS, RESOURCES AND OPPORTUNITIES TO ENABLE MEMBER SUCCESS</w:t>
      </w:r>
      <w:r w:rsidR="0018473D" w:rsidRPr="00000E89">
        <w:rPr>
          <w:rFonts w:cs="Calibri"/>
          <w:b/>
          <w:bCs/>
          <w:sz w:val="28"/>
          <w:szCs w:val="28"/>
        </w:rPr>
        <w:t>.</w:t>
      </w:r>
    </w:p>
    <w:p w14:paraId="1282E61B" w14:textId="77777777" w:rsidR="001D7873" w:rsidRPr="00000E89" w:rsidRDefault="001D7873" w:rsidP="001D7873">
      <w:pPr>
        <w:pStyle w:val="NoSpacing"/>
        <w:spacing w:after="80"/>
        <w:rPr>
          <w:rFonts w:cs="Calibri"/>
          <w:b/>
        </w:rPr>
      </w:pPr>
    </w:p>
    <w:p w14:paraId="1590FFE5" w14:textId="41E19E3B" w:rsidR="00130BAC" w:rsidRPr="00000E89" w:rsidRDefault="00130BAC" w:rsidP="007228A6">
      <w:pPr>
        <w:pStyle w:val="NoSpacing"/>
        <w:spacing w:after="80"/>
        <w:ind w:left="2160" w:hanging="2160"/>
        <w:rPr>
          <w:rFonts w:cs="Calibri"/>
          <w:b/>
        </w:rPr>
      </w:pPr>
      <w:r w:rsidRPr="00000E89">
        <w:rPr>
          <w:rFonts w:cs="Calibri"/>
          <w:b/>
          <w:highlight w:val="lightGray"/>
        </w:rPr>
        <w:t xml:space="preserve">State Strategy </w:t>
      </w:r>
      <w:r w:rsidR="00C478F7" w:rsidRPr="00000E89">
        <w:rPr>
          <w:rFonts w:cs="Calibri"/>
          <w:b/>
          <w:highlight w:val="lightGray"/>
        </w:rPr>
        <w:t>1</w:t>
      </w:r>
      <w:r w:rsidRPr="00000E89">
        <w:rPr>
          <w:rFonts w:cs="Calibri"/>
          <w:b/>
          <w:highlight w:val="lightGray"/>
        </w:rPr>
        <w:t xml:space="preserve">: </w:t>
      </w:r>
      <w:r w:rsidR="00C478F7" w:rsidRPr="00000E89">
        <w:rPr>
          <w:rFonts w:cs="Calibri"/>
          <w:b/>
          <w:highlight w:val="lightGray"/>
        </w:rPr>
        <w:tab/>
      </w:r>
      <w:r w:rsidR="007228A6">
        <w:rPr>
          <w:rFonts w:cs="Calibri"/>
          <w:b/>
          <w:highlight w:val="lightGray"/>
        </w:rPr>
        <w:t>Expand availability of virtual professional development programming to reach additional MdSNA members</w:t>
      </w:r>
      <w:r w:rsidR="00CB6717" w:rsidRPr="00000E89">
        <w:rPr>
          <w:rFonts w:cs="Calibri"/>
          <w:b/>
          <w:highlight w:val="lightGray"/>
        </w:rPr>
        <w:t>.</w:t>
      </w:r>
    </w:p>
    <w:p w14:paraId="2836BFDC" w14:textId="77777777" w:rsidR="00A70158" w:rsidRPr="00000E89" w:rsidRDefault="00A70158" w:rsidP="00C478F7">
      <w:pPr>
        <w:pStyle w:val="NoSpacing"/>
        <w:spacing w:line="480" w:lineRule="auto"/>
        <w:rPr>
          <w:rFonts w:cs="Calibri"/>
          <w:b/>
        </w:rPr>
      </w:pPr>
    </w:p>
    <w:p w14:paraId="30AC2F9A" w14:textId="3050E69E" w:rsidR="006F7D7D" w:rsidRPr="00A66D5C" w:rsidRDefault="002E42DA" w:rsidP="006F7D7D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t>Chapter Strategy 1</w:t>
      </w:r>
      <w:r w:rsidR="00045A27" w:rsidRPr="00000E89">
        <w:rPr>
          <w:rFonts w:cs="Calibri"/>
          <w:b/>
          <w:i/>
        </w:rPr>
        <w:t>:</w:t>
      </w:r>
      <w:r w:rsidR="00C478F7" w:rsidRPr="00000E89">
        <w:rPr>
          <w:rFonts w:cs="Calibri"/>
          <w:b/>
          <w:i/>
        </w:rPr>
        <w:tab/>
      </w:r>
      <w:r w:rsidR="009B5504" w:rsidRPr="002A5DB9">
        <w:rPr>
          <w:rFonts w:cs="Calibri"/>
          <w:b/>
          <w:i/>
        </w:rPr>
        <w:t xml:space="preserve">Identify </w:t>
      </w:r>
      <w:r w:rsidR="002A5DB9">
        <w:rPr>
          <w:rFonts w:cs="Calibri"/>
          <w:b/>
          <w:i/>
        </w:rPr>
        <w:t>available programming that supports chapter membership needs</w:t>
      </w:r>
      <w:r w:rsidR="006F7D7D" w:rsidRPr="002A5DB9">
        <w:rPr>
          <w:rFonts w:cs="Calibri"/>
          <w:b/>
          <w:i/>
        </w:rPr>
        <w:t>.</w:t>
      </w:r>
      <w:r w:rsidR="006F7D7D" w:rsidRPr="00000E89">
        <w:rPr>
          <w:rFonts w:cs="Calibri"/>
          <w:b/>
          <w:i/>
        </w:rPr>
        <w:t xml:space="preserve"> </w:t>
      </w:r>
      <w:r w:rsidR="006F7D7D" w:rsidRPr="00000E89">
        <w:rPr>
          <w:rFonts w:cs="Calibri"/>
          <w:b/>
          <w:i/>
        </w:rPr>
        <w:br/>
      </w:r>
    </w:p>
    <w:p w14:paraId="779FB8A8" w14:textId="63ED9CF1" w:rsidR="005B2205" w:rsidRPr="00000E89" w:rsidRDefault="005B2205" w:rsidP="005B2205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 xml:space="preserve">Plan to </w:t>
      </w:r>
      <w:r w:rsidR="0013155D" w:rsidRPr="00000E89">
        <w:rPr>
          <w:rFonts w:cs="Calibri"/>
          <w:i/>
        </w:rPr>
        <w:t xml:space="preserve">identify </w:t>
      </w:r>
      <w:r w:rsidR="002A5DB9">
        <w:rPr>
          <w:rFonts w:cs="Calibri"/>
          <w:i/>
        </w:rPr>
        <w:t>available programming</w:t>
      </w:r>
      <w:r w:rsidR="0013155D" w:rsidRPr="00000E89">
        <w:rPr>
          <w:rFonts w:cs="Calibri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0CB0" w:rsidRPr="00000E89" w14:paraId="79CD6D0E" w14:textId="77777777" w:rsidTr="00AD346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1FAAE2D9" w14:textId="77777777" w:rsidR="00710CB0" w:rsidRPr="00000E89" w:rsidRDefault="00710CB0" w:rsidP="000A26FD">
            <w:pPr>
              <w:pStyle w:val="NoSpacing"/>
              <w:rPr>
                <w:rFonts w:cs="Calibri"/>
                <w:i/>
              </w:rPr>
            </w:pPr>
          </w:p>
        </w:tc>
      </w:tr>
    </w:tbl>
    <w:p w14:paraId="7951AB0A" w14:textId="77777777" w:rsidR="005B2205" w:rsidRPr="00A66D5C" w:rsidRDefault="005B2205" w:rsidP="000A26FD">
      <w:pPr>
        <w:pStyle w:val="NoSpacing"/>
        <w:rPr>
          <w:rFonts w:cs="Calibri"/>
          <w:i/>
          <w:sz w:val="12"/>
          <w:szCs w:val="12"/>
        </w:rPr>
      </w:pPr>
    </w:p>
    <w:p w14:paraId="49340334" w14:textId="6CEB7602" w:rsidR="000A26FD" w:rsidRPr="00000E89" w:rsidRDefault="00F64668" w:rsidP="000A26F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 xml:space="preserve">List how chapter training </w:t>
      </w:r>
      <w:r w:rsidR="002A5DB9">
        <w:rPr>
          <w:rFonts w:cs="Calibri"/>
          <w:i/>
        </w:rPr>
        <w:t>resources</w:t>
      </w:r>
      <w:r w:rsidRPr="00000E89">
        <w:rPr>
          <w:rFonts w:cs="Calibri"/>
          <w:i/>
        </w:rPr>
        <w:t xml:space="preserve"> were identified (survey, </w:t>
      </w:r>
      <w:r w:rsidR="005B2205" w:rsidRPr="00000E89">
        <w:rPr>
          <w:rFonts w:cs="Calibri"/>
          <w:i/>
        </w:rPr>
        <w:t>association meeting,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0CB0" w:rsidRPr="00000E89" w14:paraId="6B6E5B6F" w14:textId="77777777" w:rsidTr="00AD346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0628EF3B" w14:textId="77777777" w:rsidR="00710CB0" w:rsidRPr="00000E89" w:rsidRDefault="00710CB0">
            <w:pPr>
              <w:rPr>
                <w:rFonts w:cs="Calibri"/>
                <w:i/>
              </w:rPr>
            </w:pPr>
          </w:p>
        </w:tc>
      </w:tr>
    </w:tbl>
    <w:p w14:paraId="123A0D54" w14:textId="6A9DEF18" w:rsidR="00710CB0" w:rsidRPr="00000E89" w:rsidRDefault="00710CB0">
      <w:pPr>
        <w:rPr>
          <w:rFonts w:cs="Calibri"/>
          <w:i/>
        </w:rPr>
      </w:pPr>
      <w:r w:rsidRPr="00000E89">
        <w:rPr>
          <w:rFonts w:cs="Calibri"/>
          <w:i/>
        </w:rPr>
        <w:br w:type="page"/>
      </w:r>
    </w:p>
    <w:p w14:paraId="5E35B722" w14:textId="40660E21" w:rsidR="00A66D5C" w:rsidRDefault="002E7B8A" w:rsidP="00A66D5C">
      <w:pPr>
        <w:pStyle w:val="NoSpacing"/>
        <w:rPr>
          <w:rFonts w:cs="Calibri"/>
          <w:b/>
          <w:i/>
        </w:rPr>
      </w:pPr>
      <w:r w:rsidRPr="00000E89">
        <w:rPr>
          <w:rFonts w:cs="Calibri"/>
          <w:b/>
          <w:i/>
        </w:rPr>
        <w:lastRenderedPageBreak/>
        <w:t xml:space="preserve">Chapter Strategy 2: </w:t>
      </w:r>
      <w:r w:rsidRPr="00000E89">
        <w:rPr>
          <w:rFonts w:cs="Calibri"/>
          <w:b/>
          <w:i/>
        </w:rPr>
        <w:tab/>
      </w:r>
      <w:r w:rsidR="002A5DB9">
        <w:rPr>
          <w:rFonts w:cs="Calibri"/>
          <w:b/>
          <w:i/>
        </w:rPr>
        <w:t>Determine members’ ability to access online resources.</w:t>
      </w:r>
    </w:p>
    <w:p w14:paraId="0B686D04" w14:textId="77777777" w:rsidR="00A66D5C" w:rsidRPr="00A13078" w:rsidRDefault="00A66D5C" w:rsidP="00A66D5C">
      <w:pPr>
        <w:pStyle w:val="NoSpacing"/>
        <w:rPr>
          <w:rFonts w:cs="Calibri"/>
          <w:b/>
          <w:i/>
          <w:sz w:val="12"/>
          <w:szCs w:val="12"/>
        </w:rPr>
      </w:pPr>
    </w:p>
    <w:p w14:paraId="0F72FBD6" w14:textId="4D3DA772" w:rsidR="000A26FD" w:rsidRPr="00A66D5C" w:rsidRDefault="002A5DB9" w:rsidP="00A66D5C">
      <w:pPr>
        <w:pStyle w:val="NoSpacing"/>
        <w:rPr>
          <w:rFonts w:cs="Calibri"/>
          <w:b/>
          <w:i/>
        </w:rPr>
      </w:pPr>
      <w:r>
        <w:rPr>
          <w:rFonts w:cs="Calibri"/>
          <w:i/>
        </w:rPr>
        <w:t>List methods for determining online access for local chapter</w:t>
      </w:r>
      <w:r w:rsidR="00C7422E" w:rsidRPr="00000E89">
        <w:rPr>
          <w:rFonts w:cs="Calibri"/>
          <w:i/>
        </w:rPr>
        <w:t xml:space="preserve"> (minimum </w:t>
      </w:r>
      <w:r w:rsidR="005F0754" w:rsidRPr="00000E89">
        <w:rPr>
          <w:rFonts w:cs="Calibri"/>
          <w:i/>
        </w:rPr>
        <w:t>2)</w:t>
      </w:r>
      <w:r w:rsidR="0020629F" w:rsidRPr="00000E89">
        <w:rPr>
          <w:rFonts w:cs="Calibri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108" w:rsidRPr="00000E89" w14:paraId="0B28EAFF" w14:textId="77777777" w:rsidTr="00AD346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59B18ADB" w14:textId="77777777" w:rsidR="00253108" w:rsidRPr="00000E89" w:rsidRDefault="00253108" w:rsidP="00655A57">
            <w:pPr>
              <w:rPr>
                <w:rFonts w:cs="Calibri"/>
                <w:b/>
                <w:i/>
              </w:rPr>
            </w:pPr>
          </w:p>
        </w:tc>
      </w:tr>
    </w:tbl>
    <w:p w14:paraId="7870F692" w14:textId="77777777" w:rsidR="00655A57" w:rsidRPr="00000E89" w:rsidRDefault="00655A57" w:rsidP="00655A57">
      <w:pPr>
        <w:rPr>
          <w:rFonts w:cs="Calibri"/>
          <w:b/>
          <w:i/>
        </w:rPr>
      </w:pPr>
    </w:p>
    <w:p w14:paraId="3CF49E8A" w14:textId="1F80D1F0" w:rsidR="000A26FD" w:rsidRDefault="00DC4712" w:rsidP="00A13078">
      <w:pPr>
        <w:spacing w:after="0" w:line="240" w:lineRule="auto"/>
        <w:rPr>
          <w:rFonts w:cs="Calibri"/>
          <w:b/>
          <w:i/>
        </w:rPr>
      </w:pPr>
      <w:r w:rsidRPr="00000E89">
        <w:rPr>
          <w:rFonts w:cs="Calibri"/>
          <w:b/>
          <w:i/>
        </w:rPr>
        <w:t>Chapter Strategy 3:</w:t>
      </w:r>
      <w:r w:rsidR="00253108" w:rsidRPr="00000E89">
        <w:rPr>
          <w:rFonts w:cs="Calibri"/>
          <w:b/>
          <w:i/>
        </w:rPr>
        <w:t xml:space="preserve"> </w:t>
      </w:r>
      <w:r w:rsidR="00253108" w:rsidRPr="00AD3467">
        <w:rPr>
          <w:rFonts w:cs="Calibri"/>
          <w:b/>
          <w:i/>
        </w:rPr>
        <w:t>Chapter</w:t>
      </w:r>
      <w:r w:rsidR="00FA212F" w:rsidRPr="00AD3467">
        <w:rPr>
          <w:rFonts w:cs="Calibri"/>
          <w:b/>
          <w:i/>
        </w:rPr>
        <w:t>’s Choice</w:t>
      </w:r>
    </w:p>
    <w:p w14:paraId="2C02962B" w14:textId="77777777" w:rsidR="00A13078" w:rsidRPr="00A13078" w:rsidRDefault="00A13078" w:rsidP="00A13078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113450A1" w14:textId="2F0A6695" w:rsidR="00FA212F" w:rsidRPr="00000E89" w:rsidRDefault="00FA212F" w:rsidP="00A13078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</w:t>
      </w:r>
      <w:r w:rsidR="00977292" w:rsidRPr="00000E89">
        <w:rPr>
          <w:rFonts w:cs="Calibri"/>
          <w:i/>
        </w:rPr>
        <w:t xml:space="preserve">.  Communicate </w:t>
      </w:r>
      <w:r w:rsidR="005F0754" w:rsidRPr="00000E89">
        <w:rPr>
          <w:rFonts w:cs="Calibri"/>
          <w:i/>
        </w:rPr>
        <w:t xml:space="preserve">strategy to </w:t>
      </w:r>
      <w:r w:rsidR="00977292" w:rsidRPr="00000E89">
        <w:rPr>
          <w:rFonts w:cs="Calibri"/>
          <w:i/>
        </w:rPr>
        <w:t>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108" w:rsidRPr="00000E89" w14:paraId="17577798" w14:textId="77777777" w:rsidTr="00AD346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24276B98" w14:textId="77777777" w:rsidR="00253108" w:rsidRPr="00000E89" w:rsidRDefault="00253108" w:rsidP="00130BA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5A752A9F" w14:textId="77777777" w:rsidR="00161315" w:rsidRPr="00000E89" w:rsidRDefault="00161315" w:rsidP="00130BAC">
      <w:pPr>
        <w:pStyle w:val="NoSpacing"/>
        <w:rPr>
          <w:rFonts w:cs="Calibri"/>
          <w:b/>
        </w:rPr>
      </w:pPr>
    </w:p>
    <w:p w14:paraId="2E641387" w14:textId="3D0D0E41" w:rsidR="00EC2461" w:rsidRPr="00000E89" w:rsidRDefault="00EC2461" w:rsidP="00130BAC">
      <w:pPr>
        <w:pStyle w:val="NoSpacing"/>
        <w:rPr>
          <w:rFonts w:cs="Calibri"/>
          <w:b/>
        </w:rPr>
      </w:pPr>
    </w:p>
    <w:p w14:paraId="41579D3D" w14:textId="77777777" w:rsidR="001D7873" w:rsidRPr="00000E89" w:rsidRDefault="001D7873">
      <w:pPr>
        <w:rPr>
          <w:rFonts w:cs="Calibri"/>
          <w:b/>
          <w:highlight w:val="lightGray"/>
        </w:rPr>
      </w:pPr>
      <w:r w:rsidRPr="00000E89">
        <w:rPr>
          <w:rFonts w:cs="Calibri"/>
          <w:b/>
          <w:highlight w:val="lightGray"/>
        </w:rPr>
        <w:br w:type="page"/>
      </w:r>
    </w:p>
    <w:p w14:paraId="6097E3CE" w14:textId="0965C476" w:rsidR="00DC4712" w:rsidRPr="00000E89" w:rsidRDefault="00DC4712" w:rsidP="00EE4B8E">
      <w:pPr>
        <w:pStyle w:val="NoSpacing"/>
        <w:spacing w:after="80"/>
        <w:ind w:left="2160" w:hanging="2160"/>
        <w:rPr>
          <w:rFonts w:cs="Calibri"/>
          <w:b/>
          <w:highlight w:val="lightGray"/>
        </w:rPr>
      </w:pPr>
      <w:r w:rsidRPr="00000E89">
        <w:rPr>
          <w:rFonts w:cs="Calibri"/>
          <w:b/>
          <w:highlight w:val="lightGray"/>
        </w:rPr>
        <w:lastRenderedPageBreak/>
        <w:t xml:space="preserve">State Strategy </w:t>
      </w:r>
      <w:r w:rsidR="000A26FD" w:rsidRPr="00000E89">
        <w:rPr>
          <w:rFonts w:cs="Calibri"/>
          <w:b/>
          <w:highlight w:val="lightGray"/>
        </w:rPr>
        <w:t>2</w:t>
      </w:r>
      <w:r w:rsidRPr="00000E89">
        <w:rPr>
          <w:rFonts w:cs="Calibri"/>
          <w:b/>
          <w:highlight w:val="lightGray"/>
        </w:rPr>
        <w:t xml:space="preserve">: </w:t>
      </w:r>
      <w:r w:rsidRPr="00000E89">
        <w:rPr>
          <w:rFonts w:cs="Calibri"/>
          <w:b/>
          <w:highlight w:val="lightGray"/>
        </w:rPr>
        <w:tab/>
      </w:r>
      <w:r w:rsidR="007228A6">
        <w:rPr>
          <w:rFonts w:cs="Calibri"/>
          <w:b/>
          <w:highlight w:val="lightGray"/>
        </w:rPr>
        <w:t>Provide virtual training, innovative ideas, best practices and resources to assist MdSNA members to sustain nutrition programs during Covid-19.</w:t>
      </w:r>
    </w:p>
    <w:p w14:paraId="38E84182" w14:textId="77777777" w:rsidR="007228A6" w:rsidRDefault="007228A6" w:rsidP="00DC4712">
      <w:pPr>
        <w:pStyle w:val="NoSpacing"/>
        <w:ind w:left="2160" w:hanging="2160"/>
        <w:rPr>
          <w:rFonts w:cs="Calibri"/>
          <w:b/>
          <w:i/>
        </w:rPr>
      </w:pPr>
    </w:p>
    <w:p w14:paraId="3282ECE3" w14:textId="041DD819" w:rsidR="00DC4712" w:rsidRPr="00A13078" w:rsidRDefault="00DC4712" w:rsidP="00DC4712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t>Chapter Strategy 1:</w:t>
      </w:r>
      <w:r w:rsidRPr="00000E89">
        <w:rPr>
          <w:rFonts w:cs="Calibri"/>
          <w:b/>
          <w:i/>
        </w:rPr>
        <w:tab/>
      </w:r>
      <w:r w:rsidR="00BA3B34" w:rsidRPr="002A5DB9">
        <w:rPr>
          <w:rFonts w:cs="Calibri"/>
          <w:b/>
          <w:i/>
        </w:rPr>
        <w:t>Promote</w:t>
      </w:r>
      <w:r w:rsidR="00083223" w:rsidRPr="002A5DB9">
        <w:rPr>
          <w:rFonts w:cs="Calibri"/>
          <w:b/>
          <w:i/>
        </w:rPr>
        <w:t xml:space="preserve"> </w:t>
      </w:r>
      <w:r w:rsidR="002A5DB9">
        <w:rPr>
          <w:rFonts w:cs="Calibri"/>
          <w:b/>
          <w:i/>
        </w:rPr>
        <w:t>virtual training and resources to members specific to Covid-19</w:t>
      </w:r>
      <w:r w:rsidR="00083223" w:rsidRPr="002A5DB9">
        <w:rPr>
          <w:rFonts w:cs="Calibri"/>
          <w:b/>
          <w:i/>
        </w:rPr>
        <w:t>.</w:t>
      </w:r>
      <w:r w:rsidRPr="00000E89">
        <w:rPr>
          <w:rFonts w:cs="Calibri"/>
          <w:b/>
          <w:i/>
        </w:rPr>
        <w:br/>
      </w:r>
    </w:p>
    <w:p w14:paraId="541B78C2" w14:textId="611AFE40" w:rsidR="000A26FD" w:rsidRPr="00000E89" w:rsidRDefault="003B2C16" w:rsidP="000A26F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 xml:space="preserve">Describe plan to promote </w:t>
      </w:r>
      <w:r w:rsidR="002A5DB9">
        <w:rPr>
          <w:rFonts w:cs="Calibri"/>
          <w:i/>
        </w:rPr>
        <w:t>virtual training and resources to local members</w:t>
      </w:r>
      <w:r w:rsidRPr="00000E89"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B001A" w:rsidRPr="00000E89" w14:paraId="4A02E33E" w14:textId="77777777" w:rsidTr="00AD346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62469D06" w14:textId="77777777" w:rsidR="000B001A" w:rsidRPr="00000E89" w:rsidRDefault="000B001A" w:rsidP="00130BA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406EB054" w14:textId="77777777" w:rsidR="000B001A" w:rsidRPr="00000E89" w:rsidRDefault="000B001A" w:rsidP="000B001A">
      <w:pPr>
        <w:pStyle w:val="NoSpacing"/>
        <w:rPr>
          <w:rFonts w:cs="Calibri"/>
          <w:i/>
        </w:rPr>
      </w:pPr>
    </w:p>
    <w:p w14:paraId="2DD2D9F6" w14:textId="5EC7E071" w:rsidR="000B001A" w:rsidRPr="00000E89" w:rsidRDefault="00E207AE" w:rsidP="000B001A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 xml:space="preserve">Explain how chapter strategy was achieved.  Provide examples of training, delivery and </w:t>
      </w:r>
      <w:r w:rsidR="00AD6FD1" w:rsidRPr="00000E89">
        <w:rPr>
          <w:rFonts w:cs="Calibri"/>
          <w:i/>
        </w:rPr>
        <w:t>numbers of members who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B001A" w:rsidRPr="00000E89" w14:paraId="67AB2EF6" w14:textId="77777777" w:rsidTr="00AD346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0D0082EB" w14:textId="77777777" w:rsidR="000B001A" w:rsidRPr="00000E89" w:rsidRDefault="000B001A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7D3316A9" w14:textId="77777777" w:rsidR="00AD6FD1" w:rsidRPr="00000E89" w:rsidRDefault="00AD6FD1" w:rsidP="00DC4712">
      <w:pPr>
        <w:pStyle w:val="NoSpacing"/>
        <w:ind w:left="2160" w:hanging="2160"/>
        <w:rPr>
          <w:rFonts w:cs="Calibri"/>
          <w:b/>
          <w:i/>
        </w:rPr>
      </w:pPr>
    </w:p>
    <w:p w14:paraId="13D3ADC1" w14:textId="77777777" w:rsidR="00AD6FD1" w:rsidRPr="00000E89" w:rsidRDefault="00AD6FD1">
      <w:pPr>
        <w:rPr>
          <w:rFonts w:cs="Calibri"/>
          <w:b/>
          <w:i/>
        </w:rPr>
      </w:pPr>
      <w:r w:rsidRPr="00000E89">
        <w:rPr>
          <w:rFonts w:cs="Calibri"/>
          <w:b/>
          <w:i/>
        </w:rPr>
        <w:br w:type="page"/>
      </w:r>
    </w:p>
    <w:p w14:paraId="2F9E1A60" w14:textId="22A5DA37" w:rsidR="00DC4712" w:rsidRPr="00A13078" w:rsidRDefault="00DC4712" w:rsidP="00DC4712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lastRenderedPageBreak/>
        <w:t>Chapter Strategy 2:</w:t>
      </w:r>
      <w:r w:rsidRPr="00000E89">
        <w:rPr>
          <w:rFonts w:cs="Calibri"/>
          <w:b/>
          <w:i/>
        </w:rPr>
        <w:tab/>
      </w:r>
      <w:r w:rsidR="00300166">
        <w:rPr>
          <w:rFonts w:cs="Calibri"/>
          <w:b/>
          <w:i/>
        </w:rPr>
        <w:t>Provide resources for innovative ideas and best practices specific to Covid-19 pandemic for local members</w:t>
      </w:r>
      <w:r w:rsidR="007E1D13" w:rsidRPr="00300166">
        <w:rPr>
          <w:rFonts w:cs="Calibri"/>
          <w:b/>
          <w:i/>
        </w:rPr>
        <w:t>.</w:t>
      </w:r>
      <w:r w:rsidRPr="00AD3467">
        <w:rPr>
          <w:rFonts w:cs="Calibri"/>
          <w:b/>
          <w:i/>
        </w:rPr>
        <w:br/>
      </w:r>
    </w:p>
    <w:p w14:paraId="713F9861" w14:textId="0450E914" w:rsidR="00C53842" w:rsidRPr="00000E89" w:rsidRDefault="00C53842" w:rsidP="00C53842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</w:t>
      </w:r>
      <w:r w:rsidR="0073742D" w:rsidRPr="00000E89">
        <w:rPr>
          <w:rFonts w:cs="Calibri"/>
          <w:i/>
        </w:rPr>
        <w:t>d and information was shared with membership.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53842" w:rsidRPr="00000E89" w14:paraId="4F532C8A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2FC5B8E6" w14:textId="77777777" w:rsidR="00C53842" w:rsidRPr="00000E89" w:rsidRDefault="00C53842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388DF880" w14:textId="77777777" w:rsidR="00EC2461" w:rsidRPr="00000E89" w:rsidRDefault="00EC2461" w:rsidP="00B567F9">
      <w:pPr>
        <w:pStyle w:val="NoSpacing"/>
        <w:rPr>
          <w:rFonts w:cs="Calibri"/>
          <w:i/>
        </w:rPr>
      </w:pPr>
    </w:p>
    <w:p w14:paraId="6E439B5E" w14:textId="040D8AE2" w:rsidR="0073742D" w:rsidRDefault="0073742D" w:rsidP="00A13078">
      <w:pPr>
        <w:spacing w:after="0" w:line="240" w:lineRule="auto"/>
        <w:rPr>
          <w:rFonts w:cs="Calibri"/>
          <w:b/>
          <w:i/>
        </w:rPr>
      </w:pPr>
      <w:r w:rsidRPr="00000E89">
        <w:rPr>
          <w:rFonts w:cs="Calibri"/>
          <w:b/>
          <w:i/>
        </w:rPr>
        <w:t xml:space="preserve">Chapter Strategy 3: </w:t>
      </w:r>
      <w:r w:rsidRPr="00AD3467">
        <w:rPr>
          <w:rFonts w:cs="Calibri"/>
          <w:b/>
          <w:i/>
        </w:rPr>
        <w:t>Chapter’s Choice</w:t>
      </w:r>
    </w:p>
    <w:p w14:paraId="1695BCCC" w14:textId="77777777" w:rsidR="00A13078" w:rsidRPr="00A13078" w:rsidRDefault="00A13078" w:rsidP="00A13078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32AC4715" w14:textId="77777777" w:rsidR="0073742D" w:rsidRPr="00000E89" w:rsidRDefault="0073742D" w:rsidP="00A13078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3742D" w:rsidRPr="00000E89" w14:paraId="3F0D5695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162FB3B1" w14:textId="77777777" w:rsidR="0073742D" w:rsidRPr="00000E89" w:rsidRDefault="0073742D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38180679" w14:textId="77777777" w:rsidR="00EC2461" w:rsidRPr="00000E89" w:rsidRDefault="00EC2461" w:rsidP="00EC2461">
      <w:pPr>
        <w:pStyle w:val="NoSpacing"/>
        <w:rPr>
          <w:rFonts w:cs="Calibri"/>
          <w:i/>
        </w:rPr>
      </w:pPr>
    </w:p>
    <w:p w14:paraId="03BAEB77" w14:textId="77777777" w:rsidR="008D4351" w:rsidRPr="00000E89" w:rsidRDefault="008D4351">
      <w:pPr>
        <w:rPr>
          <w:rFonts w:cs="Calibri"/>
          <w:b/>
          <w:sz w:val="36"/>
          <w:szCs w:val="36"/>
        </w:rPr>
      </w:pPr>
      <w:r w:rsidRPr="00000E89">
        <w:rPr>
          <w:rFonts w:cs="Calibri"/>
          <w:b/>
          <w:sz w:val="36"/>
          <w:szCs w:val="36"/>
        </w:rPr>
        <w:br w:type="page"/>
      </w:r>
    </w:p>
    <w:p w14:paraId="2E7997DE" w14:textId="5F9DEA27" w:rsidR="007228A6" w:rsidRPr="00000E89" w:rsidRDefault="007228A6" w:rsidP="007228A6">
      <w:pPr>
        <w:pStyle w:val="NoSpacing"/>
        <w:spacing w:after="80"/>
        <w:ind w:left="2160" w:hanging="2160"/>
        <w:rPr>
          <w:rFonts w:cs="Calibri"/>
          <w:b/>
          <w:highlight w:val="lightGray"/>
        </w:rPr>
      </w:pPr>
      <w:r w:rsidRPr="00000E89">
        <w:rPr>
          <w:rFonts w:cs="Calibri"/>
          <w:b/>
          <w:highlight w:val="lightGray"/>
        </w:rPr>
        <w:lastRenderedPageBreak/>
        <w:t>State Strategy</w:t>
      </w:r>
      <w:r w:rsidR="006A165B">
        <w:rPr>
          <w:rFonts w:cs="Calibri"/>
          <w:b/>
          <w:highlight w:val="lightGray"/>
        </w:rPr>
        <w:t xml:space="preserve"> 3</w:t>
      </w:r>
      <w:r w:rsidRPr="00000E89">
        <w:rPr>
          <w:rFonts w:cs="Calibri"/>
          <w:b/>
          <w:highlight w:val="lightGray"/>
        </w:rPr>
        <w:t xml:space="preserve">: </w:t>
      </w:r>
      <w:r w:rsidRPr="00000E89">
        <w:rPr>
          <w:rFonts w:cs="Calibri"/>
          <w:b/>
          <w:highlight w:val="lightGray"/>
        </w:rPr>
        <w:tab/>
      </w:r>
      <w:r w:rsidR="006A165B">
        <w:rPr>
          <w:rFonts w:cs="Calibri"/>
          <w:b/>
          <w:highlight w:val="lightGray"/>
        </w:rPr>
        <w:t>Establish a professional development plan for MdSNA virtual meetings</w:t>
      </w:r>
      <w:r>
        <w:rPr>
          <w:rFonts w:cs="Calibri"/>
          <w:b/>
          <w:highlight w:val="lightGray"/>
        </w:rPr>
        <w:t>.</w:t>
      </w:r>
    </w:p>
    <w:p w14:paraId="09C3ED81" w14:textId="77777777" w:rsidR="007228A6" w:rsidRDefault="007228A6" w:rsidP="007228A6">
      <w:pPr>
        <w:pStyle w:val="NoSpacing"/>
        <w:ind w:left="2160" w:hanging="2160"/>
        <w:rPr>
          <w:rFonts w:cs="Calibri"/>
          <w:b/>
          <w:i/>
        </w:rPr>
      </w:pPr>
    </w:p>
    <w:p w14:paraId="3C7B16C6" w14:textId="061C5BEE" w:rsidR="007228A6" w:rsidRPr="00A13078" w:rsidRDefault="007228A6" w:rsidP="007228A6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t>Chapter Strategy 1:</w:t>
      </w:r>
      <w:r w:rsidRPr="00000E89">
        <w:rPr>
          <w:rFonts w:cs="Calibri"/>
          <w:b/>
          <w:i/>
        </w:rPr>
        <w:tab/>
      </w:r>
      <w:r w:rsidR="00300166">
        <w:rPr>
          <w:rFonts w:cs="Calibri"/>
          <w:b/>
          <w:i/>
        </w:rPr>
        <w:t>Provide resources for online meeting platform to local association</w:t>
      </w:r>
      <w:r w:rsidRPr="00300166">
        <w:rPr>
          <w:rFonts w:cs="Calibri"/>
          <w:b/>
          <w:i/>
        </w:rPr>
        <w:t>.</w:t>
      </w:r>
      <w:r w:rsidRPr="00000E89">
        <w:rPr>
          <w:rFonts w:cs="Calibri"/>
          <w:b/>
          <w:i/>
        </w:rPr>
        <w:br/>
      </w:r>
    </w:p>
    <w:p w14:paraId="59258A83" w14:textId="77777777" w:rsidR="007228A6" w:rsidRPr="00000E89" w:rsidRDefault="007228A6" w:rsidP="007228A6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Describe plan to promote online training tools to local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228A6" w:rsidRPr="00000E89" w14:paraId="744DADB5" w14:textId="77777777" w:rsidTr="0025678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103FA29A" w14:textId="77777777" w:rsidR="007228A6" w:rsidRPr="00000E89" w:rsidRDefault="007228A6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30DE8B2" w14:textId="77777777" w:rsidR="007228A6" w:rsidRPr="00000E89" w:rsidRDefault="007228A6" w:rsidP="007228A6">
      <w:pPr>
        <w:pStyle w:val="NoSpacing"/>
        <w:rPr>
          <w:rFonts w:cs="Calibri"/>
          <w:i/>
        </w:rPr>
      </w:pPr>
    </w:p>
    <w:p w14:paraId="27A4DCE4" w14:textId="77777777" w:rsidR="007228A6" w:rsidRPr="00000E89" w:rsidRDefault="007228A6" w:rsidP="007228A6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achieved.  Provide examples of training, delivery and numbers of members who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228A6" w:rsidRPr="00000E89" w14:paraId="6EBE582A" w14:textId="77777777" w:rsidTr="0025678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7ABAE3B4" w14:textId="77777777" w:rsidR="007228A6" w:rsidRPr="00000E89" w:rsidRDefault="007228A6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17493321" w14:textId="77777777" w:rsidR="007228A6" w:rsidRPr="00000E89" w:rsidRDefault="007228A6" w:rsidP="007228A6">
      <w:pPr>
        <w:pStyle w:val="NoSpacing"/>
        <w:ind w:left="2160" w:hanging="2160"/>
        <w:rPr>
          <w:rFonts w:cs="Calibri"/>
          <w:b/>
          <w:i/>
        </w:rPr>
      </w:pPr>
    </w:p>
    <w:p w14:paraId="6E3B33CE" w14:textId="77777777" w:rsidR="007228A6" w:rsidRPr="00000E89" w:rsidRDefault="007228A6" w:rsidP="007228A6">
      <w:pPr>
        <w:rPr>
          <w:rFonts w:cs="Calibri"/>
          <w:b/>
          <w:i/>
        </w:rPr>
      </w:pPr>
      <w:r w:rsidRPr="00000E89">
        <w:rPr>
          <w:rFonts w:cs="Calibri"/>
          <w:b/>
          <w:i/>
        </w:rPr>
        <w:br w:type="page"/>
      </w:r>
    </w:p>
    <w:p w14:paraId="703F563A" w14:textId="1CAE25AD" w:rsidR="007228A6" w:rsidRPr="00A13078" w:rsidRDefault="007228A6" w:rsidP="007228A6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lastRenderedPageBreak/>
        <w:t>Chapter Strategy 2:</w:t>
      </w:r>
      <w:r w:rsidRPr="00000E89">
        <w:rPr>
          <w:rFonts w:cs="Calibri"/>
          <w:b/>
          <w:i/>
        </w:rPr>
        <w:tab/>
      </w:r>
      <w:r w:rsidRPr="00AD76EA">
        <w:rPr>
          <w:rFonts w:cs="Calibri"/>
          <w:b/>
          <w:i/>
        </w:rPr>
        <w:t>Pro</w:t>
      </w:r>
      <w:r w:rsidR="00AD76EA">
        <w:rPr>
          <w:rFonts w:cs="Calibri"/>
          <w:b/>
          <w:i/>
        </w:rPr>
        <w:t>vide format for chapter virtual meetings.</w:t>
      </w:r>
      <w:r w:rsidRPr="00AD3467">
        <w:rPr>
          <w:rFonts w:cs="Calibri"/>
          <w:b/>
          <w:i/>
        </w:rPr>
        <w:br/>
      </w:r>
    </w:p>
    <w:p w14:paraId="48DBDA98" w14:textId="77777777" w:rsidR="007228A6" w:rsidRPr="00000E89" w:rsidRDefault="007228A6" w:rsidP="007228A6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 and information was shared with membership.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228A6" w:rsidRPr="00000E89" w14:paraId="697CCEE1" w14:textId="77777777" w:rsidTr="00256787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355DC5DF" w14:textId="77777777" w:rsidR="007228A6" w:rsidRPr="00000E89" w:rsidRDefault="007228A6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741989E4" w14:textId="77777777" w:rsidR="007228A6" w:rsidRPr="00000E89" w:rsidRDefault="007228A6" w:rsidP="007228A6">
      <w:pPr>
        <w:pStyle w:val="NoSpacing"/>
        <w:rPr>
          <w:rFonts w:cs="Calibri"/>
          <w:i/>
        </w:rPr>
      </w:pPr>
    </w:p>
    <w:p w14:paraId="12CBEF36" w14:textId="77777777" w:rsidR="007228A6" w:rsidRDefault="007228A6" w:rsidP="007228A6">
      <w:pPr>
        <w:spacing w:after="0" w:line="240" w:lineRule="auto"/>
        <w:rPr>
          <w:rFonts w:cs="Calibri"/>
          <w:b/>
          <w:i/>
        </w:rPr>
      </w:pPr>
      <w:r w:rsidRPr="00000E89">
        <w:rPr>
          <w:rFonts w:cs="Calibri"/>
          <w:b/>
          <w:i/>
        </w:rPr>
        <w:t xml:space="preserve">Chapter Strategy 3: </w:t>
      </w:r>
      <w:r w:rsidRPr="00AD3467">
        <w:rPr>
          <w:rFonts w:cs="Calibri"/>
          <w:b/>
          <w:i/>
        </w:rPr>
        <w:t>Chapter’s Choice</w:t>
      </w:r>
    </w:p>
    <w:p w14:paraId="34A49600" w14:textId="77777777" w:rsidR="007228A6" w:rsidRPr="00A13078" w:rsidRDefault="007228A6" w:rsidP="007228A6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291B5E5C" w14:textId="77777777" w:rsidR="007228A6" w:rsidRPr="00000E89" w:rsidRDefault="007228A6" w:rsidP="007228A6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228A6" w:rsidRPr="00000E89" w14:paraId="027D3C2D" w14:textId="77777777" w:rsidTr="00256787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19FFB987" w14:textId="77777777" w:rsidR="007228A6" w:rsidRPr="00000E89" w:rsidRDefault="007228A6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197A2C71" w14:textId="77777777" w:rsidR="007228A6" w:rsidRPr="00000E89" w:rsidRDefault="007228A6" w:rsidP="007228A6">
      <w:pPr>
        <w:pStyle w:val="NoSpacing"/>
        <w:rPr>
          <w:rFonts w:cs="Calibri"/>
          <w:i/>
        </w:rPr>
      </w:pPr>
    </w:p>
    <w:p w14:paraId="77EDFE63" w14:textId="78BFE2D7" w:rsidR="006A165B" w:rsidRPr="00000E89" w:rsidRDefault="007228A6" w:rsidP="006A165B">
      <w:pPr>
        <w:pStyle w:val="NoSpacing"/>
        <w:spacing w:after="80"/>
        <w:ind w:left="2160" w:hanging="2160"/>
        <w:rPr>
          <w:rFonts w:cs="Calibri"/>
          <w:b/>
          <w:highlight w:val="lightGray"/>
        </w:rPr>
      </w:pPr>
      <w:r w:rsidRPr="00000E89">
        <w:rPr>
          <w:rFonts w:cs="Calibri"/>
          <w:b/>
          <w:sz w:val="36"/>
          <w:szCs w:val="36"/>
        </w:rPr>
        <w:br w:type="page"/>
      </w:r>
      <w:r w:rsidR="006A165B" w:rsidRPr="00000E89">
        <w:rPr>
          <w:rFonts w:cs="Calibri"/>
          <w:b/>
          <w:highlight w:val="lightGray"/>
        </w:rPr>
        <w:lastRenderedPageBreak/>
        <w:t xml:space="preserve">State Strategy </w:t>
      </w:r>
      <w:r w:rsidR="006A165B">
        <w:rPr>
          <w:rFonts w:cs="Calibri"/>
          <w:b/>
          <w:highlight w:val="lightGray"/>
        </w:rPr>
        <w:t>4</w:t>
      </w:r>
      <w:r w:rsidR="006A165B" w:rsidRPr="00000E89">
        <w:rPr>
          <w:rFonts w:cs="Calibri"/>
          <w:b/>
          <w:highlight w:val="lightGray"/>
        </w:rPr>
        <w:t xml:space="preserve">: </w:t>
      </w:r>
      <w:r w:rsidR="006A165B" w:rsidRPr="00000E89">
        <w:rPr>
          <w:rFonts w:cs="Calibri"/>
          <w:b/>
          <w:highlight w:val="lightGray"/>
        </w:rPr>
        <w:tab/>
      </w:r>
      <w:r w:rsidR="00BB12A5">
        <w:rPr>
          <w:rFonts w:cs="Calibri"/>
          <w:b/>
          <w:highlight w:val="lightGray"/>
        </w:rPr>
        <w:t>I</w:t>
      </w:r>
      <w:r w:rsidR="006A165B">
        <w:rPr>
          <w:rFonts w:cs="Calibri"/>
          <w:b/>
          <w:highlight w:val="lightGray"/>
        </w:rPr>
        <w:t>ncorporate relevant technologies and platforms to maximize delivery of professional development content to MdSNA members.</w:t>
      </w:r>
    </w:p>
    <w:p w14:paraId="004509F7" w14:textId="77777777" w:rsidR="006A165B" w:rsidRDefault="006A165B" w:rsidP="006A165B">
      <w:pPr>
        <w:pStyle w:val="NoSpacing"/>
        <w:ind w:left="2160" w:hanging="2160"/>
        <w:rPr>
          <w:rFonts w:cs="Calibri"/>
          <w:b/>
          <w:i/>
        </w:rPr>
      </w:pPr>
    </w:p>
    <w:p w14:paraId="739BEEB7" w14:textId="321F2CCC" w:rsidR="006A165B" w:rsidRPr="00A13078" w:rsidRDefault="006A165B" w:rsidP="006A165B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t>Chapter Strategy 1:</w:t>
      </w:r>
      <w:r w:rsidRPr="00000E89">
        <w:rPr>
          <w:rFonts w:cs="Calibri"/>
          <w:b/>
          <w:i/>
        </w:rPr>
        <w:tab/>
      </w:r>
      <w:r w:rsidR="00AD76EA">
        <w:rPr>
          <w:rFonts w:cs="Calibri"/>
          <w:b/>
          <w:i/>
        </w:rPr>
        <w:t>Identify technologies that maximize participation.</w:t>
      </w:r>
      <w:r w:rsidRPr="00000E89">
        <w:rPr>
          <w:rFonts w:cs="Calibri"/>
          <w:b/>
          <w:i/>
        </w:rPr>
        <w:br/>
      </w:r>
    </w:p>
    <w:p w14:paraId="4021E635" w14:textId="534CA324" w:rsidR="006A165B" w:rsidRPr="00000E89" w:rsidRDefault="00AD76EA" w:rsidP="006A165B">
      <w:pPr>
        <w:pStyle w:val="NoSpacing"/>
        <w:rPr>
          <w:rFonts w:cs="Calibri"/>
          <w:i/>
        </w:rPr>
      </w:pPr>
      <w:r>
        <w:rPr>
          <w:rFonts w:cs="Calibri"/>
          <w:i/>
        </w:rPr>
        <w:t>Promote SNA online training tools and webinars to local association. Describe plan</w:t>
      </w:r>
      <w:r w:rsidR="006A165B" w:rsidRPr="00000E89"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A165B" w:rsidRPr="00000E89" w14:paraId="01711350" w14:textId="77777777" w:rsidTr="0025678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6F894D8D" w14:textId="77777777" w:rsidR="006A165B" w:rsidRPr="00000E89" w:rsidRDefault="006A165B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9FE858E" w14:textId="77777777" w:rsidR="006A165B" w:rsidRPr="00000E89" w:rsidRDefault="006A165B" w:rsidP="006A165B">
      <w:pPr>
        <w:pStyle w:val="NoSpacing"/>
        <w:rPr>
          <w:rFonts w:cs="Calibri"/>
          <w:i/>
        </w:rPr>
      </w:pPr>
    </w:p>
    <w:p w14:paraId="645679D8" w14:textId="77777777" w:rsidR="006A165B" w:rsidRPr="00000E89" w:rsidRDefault="006A165B" w:rsidP="006A165B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achieved.  Provide examples of training, delivery and numbers of members who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A165B" w:rsidRPr="00000E89" w14:paraId="17749CD9" w14:textId="77777777" w:rsidTr="00256787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648D2FEE" w14:textId="77777777" w:rsidR="006A165B" w:rsidRPr="00000E89" w:rsidRDefault="006A165B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FB1ED12" w14:textId="77777777" w:rsidR="006A165B" w:rsidRPr="00000E89" w:rsidRDefault="006A165B" w:rsidP="006A165B">
      <w:pPr>
        <w:pStyle w:val="NoSpacing"/>
        <w:ind w:left="2160" w:hanging="2160"/>
        <w:rPr>
          <w:rFonts w:cs="Calibri"/>
          <w:b/>
          <w:i/>
        </w:rPr>
      </w:pPr>
    </w:p>
    <w:p w14:paraId="17E0CD3E" w14:textId="77777777" w:rsidR="006A165B" w:rsidRPr="00000E89" w:rsidRDefault="006A165B" w:rsidP="006A165B">
      <w:pPr>
        <w:rPr>
          <w:rFonts w:cs="Calibri"/>
          <w:b/>
          <w:i/>
        </w:rPr>
      </w:pPr>
      <w:r w:rsidRPr="00000E89">
        <w:rPr>
          <w:rFonts w:cs="Calibri"/>
          <w:b/>
          <w:i/>
        </w:rPr>
        <w:br w:type="page"/>
      </w:r>
    </w:p>
    <w:p w14:paraId="262E8730" w14:textId="40C9E47C" w:rsidR="006A165B" w:rsidRPr="00A13078" w:rsidRDefault="006A165B" w:rsidP="006A165B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lastRenderedPageBreak/>
        <w:t>Chapter Strategy 2:</w:t>
      </w:r>
      <w:r w:rsidRPr="00000E89">
        <w:rPr>
          <w:rFonts w:cs="Calibri"/>
          <w:b/>
          <w:i/>
        </w:rPr>
        <w:tab/>
      </w:r>
      <w:r w:rsidR="008018D7">
        <w:rPr>
          <w:rFonts w:cs="Calibri"/>
          <w:b/>
          <w:i/>
        </w:rPr>
        <w:t>Incorporate SNA and partner online training tools and webinars in chapter plan</w:t>
      </w:r>
      <w:r w:rsidRPr="008018D7">
        <w:rPr>
          <w:rFonts w:cs="Calibri"/>
          <w:b/>
          <w:i/>
        </w:rPr>
        <w:t>.</w:t>
      </w:r>
      <w:r w:rsidRPr="00AD3467">
        <w:rPr>
          <w:rFonts w:cs="Calibri"/>
          <w:b/>
          <w:i/>
        </w:rPr>
        <w:br/>
      </w:r>
    </w:p>
    <w:p w14:paraId="6204F0BC" w14:textId="1C4F34F4" w:rsidR="006A165B" w:rsidRPr="00000E89" w:rsidRDefault="006A165B" w:rsidP="006A165B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A165B" w:rsidRPr="00000E89" w14:paraId="3F713A66" w14:textId="77777777" w:rsidTr="00256787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72945441" w14:textId="77777777" w:rsidR="006A165B" w:rsidRPr="00000E89" w:rsidRDefault="006A165B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75DA2D66" w14:textId="77777777" w:rsidR="006A165B" w:rsidRPr="00000E89" w:rsidRDefault="006A165B" w:rsidP="006A165B">
      <w:pPr>
        <w:pStyle w:val="NoSpacing"/>
        <w:rPr>
          <w:rFonts w:cs="Calibri"/>
          <w:i/>
        </w:rPr>
      </w:pPr>
    </w:p>
    <w:p w14:paraId="4E0C93CC" w14:textId="77777777" w:rsidR="006A165B" w:rsidRDefault="006A165B" w:rsidP="006A165B">
      <w:pPr>
        <w:spacing w:after="0" w:line="240" w:lineRule="auto"/>
        <w:rPr>
          <w:rFonts w:cs="Calibri"/>
          <w:b/>
          <w:i/>
        </w:rPr>
      </w:pPr>
      <w:r w:rsidRPr="00000E89">
        <w:rPr>
          <w:rFonts w:cs="Calibri"/>
          <w:b/>
          <w:i/>
        </w:rPr>
        <w:t xml:space="preserve">Chapter Strategy 3: </w:t>
      </w:r>
      <w:r w:rsidRPr="00AD3467">
        <w:rPr>
          <w:rFonts w:cs="Calibri"/>
          <w:b/>
          <w:i/>
        </w:rPr>
        <w:t>Chapter’s Choice</w:t>
      </w:r>
    </w:p>
    <w:p w14:paraId="538EC8C2" w14:textId="77777777" w:rsidR="006A165B" w:rsidRPr="00A13078" w:rsidRDefault="006A165B" w:rsidP="006A165B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27B8978A" w14:textId="77777777" w:rsidR="006A165B" w:rsidRPr="00000E89" w:rsidRDefault="006A165B" w:rsidP="006A165B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A165B" w:rsidRPr="00000E89" w14:paraId="0E8396C6" w14:textId="77777777" w:rsidTr="00256787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6F9A5389" w14:textId="77777777" w:rsidR="006A165B" w:rsidRPr="00000E89" w:rsidRDefault="006A165B" w:rsidP="00256787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93BE1E6" w14:textId="77777777" w:rsidR="006A165B" w:rsidRPr="00000E89" w:rsidRDefault="006A165B" w:rsidP="006A165B">
      <w:pPr>
        <w:pStyle w:val="NoSpacing"/>
        <w:rPr>
          <w:rFonts w:cs="Calibri"/>
          <w:i/>
        </w:rPr>
      </w:pPr>
    </w:p>
    <w:p w14:paraId="3EE9E817" w14:textId="1E7B2EE1" w:rsidR="007228A6" w:rsidRDefault="006A165B" w:rsidP="006A165B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  <w:r w:rsidRPr="00000E89">
        <w:rPr>
          <w:rFonts w:cs="Calibri"/>
          <w:b/>
          <w:sz w:val="36"/>
          <w:szCs w:val="36"/>
        </w:rPr>
        <w:br w:type="page"/>
      </w:r>
    </w:p>
    <w:p w14:paraId="7E3A3777" w14:textId="33197030" w:rsidR="006B2F00" w:rsidRDefault="006B2F00" w:rsidP="006B2F00">
      <w:pPr>
        <w:pStyle w:val="NoSpacing"/>
        <w:spacing w:after="80"/>
        <w:ind w:left="2160" w:hanging="2160"/>
        <w:rPr>
          <w:rFonts w:cs="Calibri"/>
          <w:b/>
        </w:rPr>
      </w:pPr>
      <w:r w:rsidRPr="00000E89">
        <w:rPr>
          <w:rFonts w:cs="Calibri"/>
          <w:b/>
          <w:highlight w:val="lightGray"/>
        </w:rPr>
        <w:lastRenderedPageBreak/>
        <w:t xml:space="preserve">State Strategy </w:t>
      </w:r>
      <w:r>
        <w:rPr>
          <w:rFonts w:cs="Calibri"/>
          <w:b/>
          <w:highlight w:val="lightGray"/>
        </w:rPr>
        <w:t>5</w:t>
      </w:r>
      <w:r w:rsidRPr="00000E89">
        <w:rPr>
          <w:rFonts w:cs="Calibri"/>
          <w:b/>
          <w:highlight w:val="lightGray"/>
        </w:rPr>
        <w:t xml:space="preserve">: </w:t>
      </w:r>
      <w:r w:rsidRPr="00000E89">
        <w:rPr>
          <w:rFonts w:cs="Calibri"/>
          <w:b/>
          <w:highlight w:val="lightGray"/>
        </w:rPr>
        <w:tab/>
      </w:r>
      <w:r w:rsidRPr="006B2F00">
        <w:rPr>
          <w:rFonts w:cs="Calibri"/>
          <w:b/>
          <w:highlight w:val="lightGray"/>
        </w:rPr>
        <w:t>Encourage MdSNA members to actively participate in professional development opportunities.</w:t>
      </w:r>
    </w:p>
    <w:p w14:paraId="71F1ABEA" w14:textId="5F5D1EFA" w:rsidR="006B2F00" w:rsidRPr="006B2F00" w:rsidRDefault="006B2F00" w:rsidP="006B2F00">
      <w:pPr>
        <w:pStyle w:val="NoSpacing"/>
        <w:spacing w:after="80"/>
        <w:rPr>
          <w:rFonts w:cs="Calibri"/>
          <w:bCs/>
        </w:rPr>
      </w:pPr>
    </w:p>
    <w:p w14:paraId="3558C33D" w14:textId="7433FDC9" w:rsid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  <w:r w:rsidRPr="006B2F00">
        <w:rPr>
          <w:rFonts w:cs="Calibri"/>
          <w:bCs/>
        </w:rPr>
        <w:t>Advocate SNA Certificate program to members who do not meet SNS academic requirements to enhance knowledge and/or prepare for future career advancement.</w:t>
      </w:r>
    </w:p>
    <w:p w14:paraId="099C077A" w14:textId="77777777" w:rsidR="006B2F00" w:rsidRP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</w:p>
    <w:p w14:paraId="2946CA83" w14:textId="55D91DDB" w:rsidR="006B2F00" w:rsidRP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  <w:r w:rsidRPr="006B2F00">
        <w:rPr>
          <w:rFonts w:cs="Calibri"/>
          <w:bCs/>
        </w:rPr>
        <w:t>Promote the School Nutrition Specialist (SNS) Credentialing program and provide opportunities for members to prepare for the exam.</w:t>
      </w:r>
    </w:p>
    <w:p w14:paraId="0432D399" w14:textId="77777777" w:rsid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</w:p>
    <w:p w14:paraId="1BD3C4C8" w14:textId="41D785BF" w:rsidR="006B2F00" w:rsidRP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  <w:r w:rsidRPr="006B2F00">
        <w:rPr>
          <w:rFonts w:cs="Calibri"/>
          <w:bCs/>
        </w:rPr>
        <w:t>Continue to offer scholarships for examination fees.</w:t>
      </w:r>
    </w:p>
    <w:p w14:paraId="7CA9DABE" w14:textId="77777777" w:rsid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</w:p>
    <w:p w14:paraId="127A371D" w14:textId="2CEC3494" w:rsidR="006B2F00" w:rsidRPr="006B2F00" w:rsidRDefault="006B2F00" w:rsidP="006B2F00">
      <w:pPr>
        <w:pStyle w:val="NoSpacing"/>
        <w:spacing w:after="80"/>
        <w:ind w:left="2160"/>
        <w:rPr>
          <w:rFonts w:cs="Calibri"/>
          <w:bCs/>
        </w:rPr>
      </w:pPr>
      <w:r w:rsidRPr="006B2F00">
        <w:rPr>
          <w:rFonts w:cs="Calibri"/>
          <w:bCs/>
        </w:rPr>
        <w:t>Offer SNS exam at annual state convention.</w:t>
      </w:r>
    </w:p>
    <w:p w14:paraId="1EF361E4" w14:textId="77777777" w:rsidR="006B2F00" w:rsidRDefault="006B2F00" w:rsidP="006B2F00">
      <w:pPr>
        <w:pStyle w:val="NoSpacing"/>
        <w:spacing w:after="80"/>
        <w:ind w:left="2160" w:hanging="2160"/>
        <w:rPr>
          <w:rFonts w:cs="Calibri"/>
          <w:b/>
          <w:i/>
        </w:rPr>
      </w:pPr>
    </w:p>
    <w:p w14:paraId="1A6EDD8C" w14:textId="7D0AC734" w:rsidR="006B2F00" w:rsidRPr="00A13078" w:rsidRDefault="006B2F00" w:rsidP="006B2F00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t>Chapter Strategy 1:</w:t>
      </w:r>
      <w:r w:rsidRPr="00000E89">
        <w:rPr>
          <w:rFonts w:cs="Calibri"/>
          <w:b/>
          <w:i/>
        </w:rPr>
        <w:tab/>
      </w:r>
      <w:r w:rsidRPr="006B2F00">
        <w:rPr>
          <w:rFonts w:cs="Calibri"/>
          <w:b/>
          <w:i/>
        </w:rPr>
        <w:t>Promote SNA Certificate and SNS Credentialing program to chapter members.</w:t>
      </w:r>
      <w:r w:rsidRPr="00000E89">
        <w:rPr>
          <w:rFonts w:cs="Calibri"/>
          <w:b/>
          <w:i/>
        </w:rPr>
        <w:br/>
      </w:r>
    </w:p>
    <w:p w14:paraId="2A360D84" w14:textId="21890A1B" w:rsidR="006B2F00" w:rsidRPr="00000E89" w:rsidRDefault="006B2F00" w:rsidP="006B2F00">
      <w:pPr>
        <w:pStyle w:val="NoSpacing"/>
        <w:rPr>
          <w:rFonts w:cs="Calibri"/>
          <w:i/>
        </w:rPr>
      </w:pPr>
      <w:r>
        <w:rPr>
          <w:rFonts w:cs="Calibri"/>
          <w:i/>
        </w:rPr>
        <w:t>Describe plan</w:t>
      </w:r>
      <w:r w:rsidRPr="00000E89"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2F00" w:rsidRPr="00000E89" w14:paraId="0A62AD0A" w14:textId="77777777" w:rsidTr="003066DC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76B149A1" w14:textId="77777777" w:rsidR="006B2F00" w:rsidRPr="00000E89" w:rsidRDefault="006B2F00" w:rsidP="003066D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0694FC61" w14:textId="77777777" w:rsidR="006B2F00" w:rsidRPr="00000E89" w:rsidRDefault="006B2F00" w:rsidP="006B2F00">
      <w:pPr>
        <w:pStyle w:val="NoSpacing"/>
        <w:rPr>
          <w:rFonts w:cs="Calibri"/>
          <w:i/>
        </w:rPr>
      </w:pPr>
    </w:p>
    <w:p w14:paraId="1CA2BB01" w14:textId="4B79B384" w:rsidR="006B2F00" w:rsidRPr="00000E89" w:rsidRDefault="006B2F00" w:rsidP="006B2F00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achieved.  Provide examples</w:t>
      </w:r>
      <w:r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2F00" w:rsidRPr="00000E89" w14:paraId="7F068D90" w14:textId="77777777" w:rsidTr="003066DC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29ECDDD2" w14:textId="77777777" w:rsidR="006B2F00" w:rsidRPr="00000E89" w:rsidRDefault="006B2F00" w:rsidP="003066D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3971CA12" w14:textId="77777777" w:rsidR="006B2F00" w:rsidRPr="00000E89" w:rsidRDefault="006B2F00" w:rsidP="006B2F00">
      <w:pPr>
        <w:pStyle w:val="NoSpacing"/>
        <w:ind w:left="2160" w:hanging="2160"/>
        <w:rPr>
          <w:rFonts w:cs="Calibri"/>
          <w:b/>
          <w:i/>
        </w:rPr>
      </w:pPr>
    </w:p>
    <w:p w14:paraId="5D61D8A6" w14:textId="77777777" w:rsidR="006B2F00" w:rsidRPr="00000E89" w:rsidRDefault="006B2F00" w:rsidP="006B2F00">
      <w:pPr>
        <w:rPr>
          <w:rFonts w:cs="Calibri"/>
          <w:b/>
          <w:i/>
        </w:rPr>
      </w:pPr>
      <w:r w:rsidRPr="00000E89">
        <w:rPr>
          <w:rFonts w:cs="Calibri"/>
          <w:b/>
          <w:i/>
        </w:rPr>
        <w:br w:type="page"/>
      </w:r>
    </w:p>
    <w:p w14:paraId="0209CABD" w14:textId="203EFB81" w:rsidR="005C5C2D" w:rsidRPr="00A13078" w:rsidRDefault="005C5C2D" w:rsidP="005C5C2D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lastRenderedPageBreak/>
        <w:t xml:space="preserve">Chapter Strategy </w:t>
      </w:r>
      <w:r>
        <w:rPr>
          <w:rFonts w:cs="Calibri"/>
          <w:b/>
          <w:i/>
        </w:rPr>
        <w:t>2</w:t>
      </w:r>
      <w:r w:rsidRPr="00000E89">
        <w:rPr>
          <w:rFonts w:cs="Calibri"/>
          <w:b/>
          <w:i/>
        </w:rPr>
        <w:t>:</w:t>
      </w:r>
      <w:r w:rsidRPr="00000E89">
        <w:rPr>
          <w:rFonts w:cs="Calibri"/>
          <w:b/>
          <w:i/>
        </w:rPr>
        <w:tab/>
      </w:r>
      <w:r>
        <w:rPr>
          <w:rFonts w:cs="Calibri"/>
          <w:b/>
          <w:i/>
        </w:rPr>
        <w:t>Coordinate in-person or virtual study groups for members.</w:t>
      </w:r>
      <w:r w:rsidRPr="00000E89">
        <w:rPr>
          <w:rFonts w:cs="Calibri"/>
          <w:b/>
          <w:i/>
        </w:rPr>
        <w:br/>
      </w:r>
    </w:p>
    <w:p w14:paraId="4CB3649D" w14:textId="77777777" w:rsidR="005C5C2D" w:rsidRPr="00000E89" w:rsidRDefault="005C5C2D" w:rsidP="005C5C2D">
      <w:pPr>
        <w:pStyle w:val="NoSpacing"/>
        <w:rPr>
          <w:rFonts w:cs="Calibri"/>
          <w:i/>
        </w:rPr>
      </w:pPr>
      <w:r>
        <w:rPr>
          <w:rFonts w:cs="Calibri"/>
          <w:i/>
        </w:rPr>
        <w:t>Describe plan</w:t>
      </w:r>
      <w:r w:rsidRPr="00000E89"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C5C2D" w:rsidRPr="00000E89" w14:paraId="24C2CD80" w14:textId="77777777" w:rsidTr="003066DC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1927BE78" w14:textId="77777777" w:rsidR="005C5C2D" w:rsidRPr="00000E89" w:rsidRDefault="005C5C2D" w:rsidP="003066D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0525B0D" w14:textId="77777777" w:rsidR="005C5C2D" w:rsidRPr="00000E89" w:rsidRDefault="005C5C2D" w:rsidP="005C5C2D">
      <w:pPr>
        <w:pStyle w:val="NoSpacing"/>
        <w:rPr>
          <w:rFonts w:cs="Calibri"/>
          <w:i/>
        </w:rPr>
      </w:pPr>
    </w:p>
    <w:p w14:paraId="527BDA5D" w14:textId="77777777" w:rsidR="005C5C2D" w:rsidRPr="00000E89" w:rsidRDefault="005C5C2D" w:rsidP="005C5C2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achieved.  Provide examples</w:t>
      </w:r>
      <w:r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C5C2D" w:rsidRPr="00000E89" w14:paraId="4636A2B0" w14:textId="77777777" w:rsidTr="003066DC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7474F70D" w14:textId="77777777" w:rsidR="005C5C2D" w:rsidRPr="00000E89" w:rsidRDefault="005C5C2D" w:rsidP="003066D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8FEC2EC" w14:textId="111D57DF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2DC0B0CC" w14:textId="49356E1F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21CE8A3C" w14:textId="0B99D3A7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27595575" w14:textId="29302E4A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386C9CFB" w14:textId="39CF29B1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5B7F4357" w14:textId="3C474ADB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160F7CC4" w14:textId="6B32306F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7F790C3B" w14:textId="61D721A7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1532E501" w14:textId="5C8808F7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69CCCF02" w14:textId="712E736A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1E0E94BC" w14:textId="306CA114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75B5D72A" w14:textId="77777777" w:rsidR="005C5C2D" w:rsidRDefault="005C5C2D" w:rsidP="005C5C2D">
      <w:pPr>
        <w:pStyle w:val="NoSpacing"/>
        <w:rPr>
          <w:rFonts w:cs="Calibri"/>
          <w:b/>
          <w:sz w:val="32"/>
          <w:szCs w:val="32"/>
        </w:rPr>
      </w:pPr>
    </w:p>
    <w:p w14:paraId="67587DEB" w14:textId="045DDEF4" w:rsidR="005C5C2D" w:rsidRPr="00A13078" w:rsidRDefault="005C5C2D" w:rsidP="005C5C2D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lastRenderedPageBreak/>
        <w:t xml:space="preserve">Chapter Strategy </w:t>
      </w:r>
      <w:r>
        <w:rPr>
          <w:rFonts w:cs="Calibri"/>
          <w:b/>
          <w:i/>
        </w:rPr>
        <w:t>3</w:t>
      </w:r>
      <w:r w:rsidRPr="00000E89">
        <w:rPr>
          <w:rFonts w:cs="Calibri"/>
          <w:b/>
          <w:i/>
        </w:rPr>
        <w:t>:</w:t>
      </w:r>
      <w:r w:rsidRPr="00000E89">
        <w:rPr>
          <w:rFonts w:cs="Calibri"/>
          <w:b/>
          <w:i/>
        </w:rPr>
        <w:tab/>
      </w:r>
      <w:r>
        <w:rPr>
          <w:rFonts w:cs="Calibri"/>
          <w:b/>
          <w:i/>
        </w:rPr>
        <w:t>Chapter’s choice.</w:t>
      </w:r>
      <w:r w:rsidRPr="00000E89">
        <w:rPr>
          <w:rFonts w:cs="Calibri"/>
          <w:b/>
          <w:i/>
        </w:rPr>
        <w:br/>
      </w:r>
    </w:p>
    <w:p w14:paraId="48E39BED" w14:textId="77777777" w:rsidR="005C5C2D" w:rsidRPr="00000E89" w:rsidRDefault="005C5C2D" w:rsidP="005C5C2D">
      <w:pPr>
        <w:pStyle w:val="NoSpacing"/>
        <w:rPr>
          <w:rFonts w:cs="Calibri"/>
          <w:i/>
        </w:rPr>
      </w:pPr>
      <w:r>
        <w:rPr>
          <w:rFonts w:cs="Calibri"/>
          <w:i/>
        </w:rPr>
        <w:t>Describe plan</w:t>
      </w:r>
      <w:r w:rsidRPr="00000E89"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C5C2D" w:rsidRPr="00000E89" w14:paraId="15B98213" w14:textId="77777777" w:rsidTr="003066DC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5EE1C117" w14:textId="77777777" w:rsidR="005C5C2D" w:rsidRPr="00000E89" w:rsidRDefault="005C5C2D" w:rsidP="003066D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08BFC9E7" w14:textId="77777777" w:rsidR="005C5C2D" w:rsidRPr="00000E89" w:rsidRDefault="005C5C2D" w:rsidP="005C5C2D">
      <w:pPr>
        <w:pStyle w:val="NoSpacing"/>
        <w:rPr>
          <w:rFonts w:cs="Calibri"/>
          <w:i/>
        </w:rPr>
      </w:pPr>
    </w:p>
    <w:p w14:paraId="40B162D5" w14:textId="77777777" w:rsidR="005C5C2D" w:rsidRPr="00000E89" w:rsidRDefault="005C5C2D" w:rsidP="005C5C2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chapter strategy was achieved.  Provide examples</w:t>
      </w:r>
      <w:r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C5C2D" w:rsidRPr="00000E89" w14:paraId="7DDD9D05" w14:textId="77777777" w:rsidTr="003066DC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70295CE4" w14:textId="77777777" w:rsidR="005C5C2D" w:rsidRPr="00000E89" w:rsidRDefault="005C5C2D" w:rsidP="003066DC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68727DB3" w14:textId="77777777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68759609" w14:textId="2B433491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4C447B10" w14:textId="7A31ED3A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6866B0CB" w14:textId="46995D26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049748E2" w14:textId="3AD3C3EB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690FE297" w14:textId="21749AFE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116AB77A" w14:textId="460D7573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0D5F841D" w14:textId="245BFD04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780649EE" w14:textId="244F3A9B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0E880BA0" w14:textId="1432BF43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79E02169" w14:textId="266EC291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022AED40" w14:textId="77777777" w:rsidR="005C5C2D" w:rsidRDefault="005C5C2D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  <w:bookmarkStart w:id="0" w:name="_GoBack"/>
      <w:bookmarkEnd w:id="0"/>
    </w:p>
    <w:p w14:paraId="4DCA4CC5" w14:textId="1088BADE" w:rsidR="00DC4712" w:rsidRPr="0018473D" w:rsidRDefault="00DC4712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  <w:r w:rsidRPr="0018473D">
        <w:rPr>
          <w:rFonts w:cs="Calibri"/>
          <w:b/>
          <w:sz w:val="32"/>
          <w:szCs w:val="32"/>
        </w:rPr>
        <w:lastRenderedPageBreak/>
        <w:t>GOAL 2 – ADVOCACY AND PUBLIC IMAGE</w:t>
      </w:r>
    </w:p>
    <w:p w14:paraId="1E4A4C91" w14:textId="77777777" w:rsidR="0018473D" w:rsidRDefault="0018473D" w:rsidP="0018473D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STATE OBJECTIVE:</w:t>
      </w:r>
    </w:p>
    <w:p w14:paraId="0BA91E0D" w14:textId="61068E9C" w:rsidR="00DC4712" w:rsidRPr="00000E89" w:rsidRDefault="006522AE" w:rsidP="0018473D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INCREASE THE EFFORTS TO ENHANCE THE PUBLIC’S IMAGE OF SCHOOL NUTRITION PROFESSIONALS AND PROGRAMS.</w:t>
      </w:r>
    </w:p>
    <w:p w14:paraId="71F28587" w14:textId="77777777" w:rsidR="00DC4712" w:rsidRPr="00000E89" w:rsidRDefault="00DC4712" w:rsidP="00DC4712">
      <w:pPr>
        <w:pStyle w:val="NoSpacing"/>
        <w:rPr>
          <w:rFonts w:cs="Calibri"/>
          <w:b/>
        </w:rPr>
      </w:pPr>
    </w:p>
    <w:p w14:paraId="7FF97DB5" w14:textId="77777777" w:rsidR="00DC4712" w:rsidRPr="00000E89" w:rsidRDefault="00DC4712" w:rsidP="00DC4712">
      <w:pPr>
        <w:pStyle w:val="NoSpacing"/>
        <w:rPr>
          <w:rFonts w:cs="Calibri"/>
          <w:b/>
        </w:rPr>
      </w:pPr>
    </w:p>
    <w:p w14:paraId="6FAD1C3A" w14:textId="214218DA" w:rsidR="000A26FD" w:rsidRPr="00000E89" w:rsidRDefault="00DC4712" w:rsidP="000A26FD">
      <w:pPr>
        <w:pStyle w:val="NoSpacing"/>
        <w:rPr>
          <w:rFonts w:cs="Calibri"/>
          <w:b/>
        </w:rPr>
      </w:pPr>
      <w:r w:rsidRPr="00000E89">
        <w:rPr>
          <w:rFonts w:cs="Calibri"/>
          <w:b/>
          <w:highlight w:val="lightGray"/>
        </w:rPr>
        <w:t xml:space="preserve">State Strategy </w:t>
      </w:r>
      <w:r w:rsidR="000A26FD" w:rsidRPr="00000E89">
        <w:rPr>
          <w:rFonts w:cs="Calibri"/>
          <w:b/>
          <w:highlight w:val="lightGray"/>
        </w:rPr>
        <w:t>1</w:t>
      </w:r>
      <w:r w:rsidRPr="00000E89">
        <w:rPr>
          <w:rFonts w:cs="Calibri"/>
          <w:b/>
          <w:highlight w:val="lightGray"/>
        </w:rPr>
        <w:t xml:space="preserve">: </w:t>
      </w:r>
      <w:r w:rsidRPr="00000E89">
        <w:rPr>
          <w:rFonts w:cs="Calibri"/>
          <w:b/>
          <w:highlight w:val="lightGray"/>
        </w:rPr>
        <w:tab/>
      </w:r>
      <w:r w:rsidR="006522AE">
        <w:rPr>
          <w:rFonts w:cs="Calibri"/>
          <w:b/>
          <w:highlight w:val="lightGray"/>
        </w:rPr>
        <w:t>Increase strategic partnerships with organizations in support of feeding children.</w:t>
      </w:r>
    </w:p>
    <w:p w14:paraId="539AB0A1" w14:textId="50B75205" w:rsidR="000A26FD" w:rsidRPr="00000E89" w:rsidRDefault="000A26FD" w:rsidP="006522AE">
      <w:pPr>
        <w:pStyle w:val="NoSpacing"/>
        <w:ind w:left="2160"/>
        <w:rPr>
          <w:rFonts w:cs="Calibri"/>
          <w:b/>
        </w:rPr>
      </w:pPr>
      <w:r w:rsidRPr="00000E8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227A5" wp14:editId="5A0C05D1">
                <wp:simplePos x="0" y="0"/>
                <wp:positionH relativeFrom="column">
                  <wp:posOffset>312420</wp:posOffset>
                </wp:positionH>
                <wp:positionV relativeFrom="paragraph">
                  <wp:posOffset>73660</wp:posOffset>
                </wp:positionV>
                <wp:extent cx="45719" cy="518160"/>
                <wp:effectExtent l="19050" t="0" r="31115" b="342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8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0760" id="Arrow: Down 3" o:spid="_x0000_s1026" type="#_x0000_t67" style="position:absolute;margin-left:24.6pt;margin-top:5.8pt;width:3.6pt;height:40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" adj="20647" fillcolor="black [3200]" strokecolor="black [1600]" strokeweight="2pt"/>
            </w:pict>
          </mc:Fallback>
        </mc:AlternateContent>
      </w:r>
      <w:r w:rsidR="006522AE">
        <w:rPr>
          <w:rFonts w:cs="Calibri"/>
        </w:rPr>
        <w:t>Encourage Congress to study school lunch participation and develop strategies to address</w:t>
      </w:r>
      <w:r w:rsidR="006522AE">
        <w:rPr>
          <w:rFonts w:cs="Calibri"/>
        </w:rPr>
        <w:br/>
        <w:t>participation impacts of Covid-19</w:t>
      </w:r>
      <w:r w:rsidRPr="00000E89">
        <w:rPr>
          <w:rFonts w:cs="Calibri"/>
        </w:rPr>
        <w:t>.</w:t>
      </w:r>
      <w:r w:rsidR="006522AE">
        <w:rPr>
          <w:rFonts w:cs="Calibri"/>
        </w:rPr>
        <w:br/>
      </w:r>
    </w:p>
    <w:p w14:paraId="7993EED5" w14:textId="5A794E9F" w:rsidR="006522AE" w:rsidRPr="006522AE" w:rsidRDefault="006522AE" w:rsidP="000A26FD">
      <w:pPr>
        <w:pStyle w:val="NoSpacing"/>
        <w:rPr>
          <w:rFonts w:cs="Calibri"/>
          <w:bCs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Cs/>
        </w:rPr>
        <w:t>Monitor and communicate emerging public policy issues that could negatively impact</w:t>
      </w:r>
      <w:r>
        <w:rPr>
          <w:rFonts w:cs="Calibri"/>
          <w:bCs/>
        </w:rPr>
        <w:br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school nutrition programs.</w:t>
      </w:r>
    </w:p>
    <w:p w14:paraId="7AFA1EC2" w14:textId="2BE04C82" w:rsidR="000A26FD" w:rsidRPr="00000E89" w:rsidRDefault="000A26FD" w:rsidP="000A26FD">
      <w:pPr>
        <w:pStyle w:val="NoSpacing"/>
        <w:rPr>
          <w:rFonts w:cs="Calibri"/>
          <w:b/>
        </w:rPr>
      </w:pPr>
    </w:p>
    <w:p w14:paraId="57203838" w14:textId="77777777" w:rsidR="000A26FD" w:rsidRPr="00000E89" w:rsidRDefault="000A26FD" w:rsidP="00DC4712">
      <w:pPr>
        <w:pStyle w:val="NoSpacing"/>
        <w:ind w:left="2160" w:hanging="2160"/>
        <w:rPr>
          <w:rFonts w:cs="Calibri"/>
          <w:b/>
          <w:i/>
        </w:rPr>
      </w:pPr>
    </w:p>
    <w:p w14:paraId="7CCAFC37" w14:textId="6FF35FD9" w:rsidR="00DC4712" w:rsidRPr="00A13078" w:rsidRDefault="00DC4712" w:rsidP="00DC4712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000E89">
        <w:rPr>
          <w:rFonts w:cs="Calibri"/>
          <w:b/>
          <w:i/>
        </w:rPr>
        <w:t>Chapter Strategy 1:</w:t>
      </w:r>
      <w:r w:rsidRPr="00000E89">
        <w:rPr>
          <w:rFonts w:cs="Calibri"/>
          <w:b/>
          <w:i/>
        </w:rPr>
        <w:tab/>
      </w:r>
      <w:r w:rsidR="000A26FD" w:rsidRPr="007828FA">
        <w:rPr>
          <w:rFonts w:cs="Calibri"/>
          <w:b/>
          <w:i/>
        </w:rPr>
        <w:t xml:space="preserve">Discuss the SNA Position Paper at chapter meeting </w:t>
      </w:r>
      <w:r w:rsidR="00B41EBB" w:rsidRPr="007828FA">
        <w:rPr>
          <w:rFonts w:cs="Calibri"/>
          <w:b/>
          <w:i/>
        </w:rPr>
        <w:t>utilizing</w:t>
      </w:r>
      <w:r w:rsidR="000A26FD" w:rsidRPr="007828FA">
        <w:rPr>
          <w:rFonts w:cs="Calibri"/>
          <w:b/>
          <w:i/>
        </w:rPr>
        <w:t xml:space="preserve"> SNA Talking Points</w:t>
      </w:r>
      <w:r w:rsidR="00846E28" w:rsidRPr="007828FA">
        <w:rPr>
          <w:rFonts w:cs="Calibri"/>
          <w:b/>
          <w:i/>
        </w:rPr>
        <w:t xml:space="preserve"> provided by MdSNA.</w:t>
      </w:r>
      <w:r w:rsidRPr="00000E89">
        <w:rPr>
          <w:rFonts w:cs="Calibri"/>
          <w:b/>
          <w:i/>
        </w:rPr>
        <w:br/>
      </w:r>
    </w:p>
    <w:p w14:paraId="4C32B4D3" w14:textId="2948EC47" w:rsidR="000A26FD" w:rsidRPr="00000E89" w:rsidRDefault="00C7420E" w:rsidP="000A26F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Date strategy achieved.  Submit copy of agenda with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41EBB" w:rsidRPr="00000E89" w14:paraId="57190F59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4575E683" w14:textId="77777777" w:rsidR="00B41EBB" w:rsidRPr="00000E89" w:rsidRDefault="00B41EBB" w:rsidP="00B41EBB">
            <w:pPr>
              <w:pStyle w:val="NoSpacing"/>
              <w:rPr>
                <w:rFonts w:cs="Calibri"/>
                <w:b/>
                <w:i/>
              </w:rPr>
            </w:pPr>
          </w:p>
        </w:tc>
      </w:tr>
    </w:tbl>
    <w:p w14:paraId="54EACFFF" w14:textId="193C2557" w:rsidR="000A26FD" w:rsidRPr="00000E89" w:rsidRDefault="000A26FD" w:rsidP="00B41EBB">
      <w:pPr>
        <w:pStyle w:val="NoSpacing"/>
        <w:rPr>
          <w:rFonts w:cs="Calibri"/>
          <w:b/>
          <w:i/>
        </w:rPr>
      </w:pPr>
    </w:p>
    <w:p w14:paraId="322F852F" w14:textId="77777777" w:rsidR="00BE6441" w:rsidRPr="007828FA" w:rsidRDefault="000A26FD" w:rsidP="000A26FD">
      <w:pPr>
        <w:pStyle w:val="NoSpacing"/>
        <w:ind w:left="2160" w:hanging="2160"/>
        <w:rPr>
          <w:rFonts w:cs="Calibri"/>
          <w:b/>
          <w:i/>
          <w:u w:val="single"/>
        </w:rPr>
      </w:pPr>
      <w:r w:rsidRPr="00000E89">
        <w:rPr>
          <w:rFonts w:cs="Calibri"/>
          <w:b/>
          <w:i/>
        </w:rPr>
        <w:t>Chapter Strategy 2:</w:t>
      </w:r>
      <w:r w:rsidRPr="00000E89">
        <w:rPr>
          <w:rFonts w:cs="Calibri"/>
          <w:b/>
          <w:i/>
        </w:rPr>
        <w:tab/>
      </w:r>
      <w:r w:rsidRPr="007828FA">
        <w:rPr>
          <w:rFonts w:cs="Calibri"/>
          <w:b/>
          <w:i/>
        </w:rPr>
        <w:t>A</w:t>
      </w:r>
      <w:r w:rsidR="001C6E2F" w:rsidRPr="007828FA">
        <w:rPr>
          <w:rFonts w:cs="Calibri"/>
          <w:b/>
          <w:i/>
        </w:rPr>
        <w:t>dvocate issues addressed in SNA Position Paper</w:t>
      </w:r>
      <w:r w:rsidR="00BE6441" w:rsidRPr="007828FA">
        <w:rPr>
          <w:rFonts w:cs="Calibri"/>
          <w:b/>
          <w:i/>
        </w:rPr>
        <w:t>.</w:t>
      </w:r>
    </w:p>
    <w:p w14:paraId="6444F0D2" w14:textId="2A51F679" w:rsidR="000A26FD" w:rsidRPr="007828FA" w:rsidRDefault="00BE6441" w:rsidP="00BE6441">
      <w:pPr>
        <w:pStyle w:val="NoSpacing"/>
        <w:numPr>
          <w:ilvl w:val="0"/>
          <w:numId w:val="30"/>
        </w:numPr>
        <w:rPr>
          <w:rFonts w:cs="Calibri"/>
          <w:bCs/>
        </w:rPr>
      </w:pPr>
      <w:r w:rsidRPr="007828FA">
        <w:rPr>
          <w:rFonts w:cs="Calibri"/>
          <w:bCs/>
          <w:i/>
        </w:rPr>
        <w:t>C</w:t>
      </w:r>
      <w:r w:rsidR="00D35DDC" w:rsidRPr="007828FA">
        <w:rPr>
          <w:rFonts w:cs="Calibri"/>
          <w:bCs/>
          <w:i/>
        </w:rPr>
        <w:t>ommunicate</w:t>
      </w:r>
      <w:r w:rsidR="000A26FD" w:rsidRPr="007828FA">
        <w:rPr>
          <w:rFonts w:cs="Calibri"/>
          <w:bCs/>
          <w:i/>
        </w:rPr>
        <w:t xml:space="preserve"> </w:t>
      </w:r>
      <w:r w:rsidR="002C3B57" w:rsidRPr="007828FA">
        <w:rPr>
          <w:rFonts w:cs="Calibri"/>
          <w:bCs/>
          <w:i/>
        </w:rPr>
        <w:t>c</w:t>
      </w:r>
      <w:r w:rsidRPr="007828FA">
        <w:rPr>
          <w:rFonts w:cs="Calibri"/>
          <w:bCs/>
          <w:i/>
        </w:rPr>
        <w:t>ongressman</w:t>
      </w:r>
      <w:r w:rsidR="000A26FD" w:rsidRPr="007828FA">
        <w:rPr>
          <w:rFonts w:cs="Calibri"/>
          <w:bCs/>
          <w:i/>
        </w:rPr>
        <w:t xml:space="preserve"> and/or </w:t>
      </w:r>
      <w:r w:rsidR="002C3B57" w:rsidRPr="007828FA">
        <w:rPr>
          <w:rFonts w:cs="Calibri"/>
          <w:bCs/>
          <w:i/>
        </w:rPr>
        <w:t>s</w:t>
      </w:r>
      <w:r w:rsidR="000A26FD" w:rsidRPr="007828FA">
        <w:rPr>
          <w:rFonts w:cs="Calibri"/>
          <w:bCs/>
          <w:i/>
        </w:rPr>
        <w:t>enators</w:t>
      </w:r>
      <w:r w:rsidR="00C50C4F" w:rsidRPr="007828FA">
        <w:rPr>
          <w:rFonts w:cs="Calibri"/>
          <w:bCs/>
          <w:i/>
        </w:rPr>
        <w:t>.</w:t>
      </w:r>
    </w:p>
    <w:p w14:paraId="663C495C" w14:textId="38D951E1" w:rsidR="00BE6441" w:rsidRPr="007828FA" w:rsidRDefault="00EE452B" w:rsidP="00BE6441">
      <w:pPr>
        <w:pStyle w:val="NoSpacing"/>
        <w:numPr>
          <w:ilvl w:val="0"/>
          <w:numId w:val="30"/>
        </w:numPr>
        <w:rPr>
          <w:rFonts w:cs="Calibri"/>
          <w:bCs/>
          <w:i/>
          <w:iCs/>
        </w:rPr>
      </w:pPr>
      <w:r w:rsidRPr="007828FA">
        <w:rPr>
          <w:rFonts w:cs="Calibri"/>
          <w:bCs/>
          <w:i/>
          <w:iCs/>
        </w:rPr>
        <w:t xml:space="preserve">Convey information to </w:t>
      </w:r>
      <w:r w:rsidR="00D67540" w:rsidRPr="007828FA">
        <w:rPr>
          <w:rFonts w:cs="Calibri"/>
          <w:bCs/>
          <w:i/>
          <w:iCs/>
        </w:rPr>
        <w:t>state</w:t>
      </w:r>
      <w:r w:rsidRPr="007828FA">
        <w:rPr>
          <w:rFonts w:cs="Calibri"/>
          <w:bCs/>
          <w:i/>
          <w:iCs/>
        </w:rPr>
        <w:t xml:space="preserve"> officials.</w:t>
      </w:r>
      <w:r w:rsidR="00C50C4F" w:rsidRPr="007828FA">
        <w:rPr>
          <w:rFonts w:cs="Calibri"/>
          <w:bCs/>
          <w:i/>
          <w:iCs/>
        </w:rPr>
        <w:t xml:space="preserve"> </w:t>
      </w:r>
    </w:p>
    <w:p w14:paraId="7B1BECCF" w14:textId="589D0BDA" w:rsidR="000A26FD" w:rsidRPr="00A13078" w:rsidRDefault="000A26FD" w:rsidP="000A26FD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</w:p>
    <w:p w14:paraId="3B29C336" w14:textId="2010F83E" w:rsidR="000A26FD" w:rsidRPr="00000E89" w:rsidRDefault="001475E8" w:rsidP="000A26F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</w:t>
      </w:r>
      <w:r w:rsidR="00CE32AA" w:rsidRPr="00000E89">
        <w:rPr>
          <w:rFonts w:cs="Calibri"/>
          <w:i/>
        </w:rPr>
        <w:t xml:space="preserve"> how strategy was accomplished, provid</w:t>
      </w:r>
      <w:r w:rsidR="00EE452B" w:rsidRPr="00000E89">
        <w:rPr>
          <w:rFonts w:cs="Calibri"/>
          <w:i/>
        </w:rPr>
        <w:t>ing examples.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B41EBB" w:rsidRPr="00000E89" w14:paraId="766E5E41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719EDC17" w14:textId="77777777" w:rsidR="00B41EBB" w:rsidRPr="00000E89" w:rsidRDefault="00B41EBB" w:rsidP="000A26FD">
            <w:pPr>
              <w:pStyle w:val="NoSpacing"/>
              <w:rPr>
                <w:rFonts w:cs="Calibri"/>
                <w:b/>
                <w:i/>
              </w:rPr>
            </w:pPr>
          </w:p>
        </w:tc>
      </w:tr>
    </w:tbl>
    <w:p w14:paraId="1EBB3DED" w14:textId="77777777" w:rsidR="00655A57" w:rsidRPr="00000E89" w:rsidRDefault="00655A57" w:rsidP="000A26FD">
      <w:pPr>
        <w:pStyle w:val="NoSpacing"/>
        <w:ind w:left="2160" w:hanging="2160"/>
        <w:rPr>
          <w:rFonts w:cs="Calibri"/>
          <w:b/>
          <w:i/>
        </w:rPr>
      </w:pPr>
    </w:p>
    <w:p w14:paraId="12E53B75" w14:textId="7ACA19C7" w:rsidR="000A26FD" w:rsidRPr="00AD3467" w:rsidRDefault="00A13078" w:rsidP="006522AE">
      <w:pPr>
        <w:rPr>
          <w:rFonts w:cs="Calibri"/>
          <w:b/>
          <w:i/>
        </w:rPr>
      </w:pPr>
      <w:r>
        <w:rPr>
          <w:rFonts w:cs="Calibri"/>
          <w:b/>
          <w:i/>
        </w:rPr>
        <w:br w:type="page"/>
      </w:r>
      <w:r w:rsidR="000A26FD" w:rsidRPr="00000E89">
        <w:rPr>
          <w:rFonts w:cs="Calibri"/>
          <w:b/>
          <w:i/>
        </w:rPr>
        <w:lastRenderedPageBreak/>
        <w:t>Chapter Strategy 3:</w:t>
      </w:r>
      <w:r w:rsidR="000A26FD" w:rsidRPr="00000E89">
        <w:rPr>
          <w:rFonts w:cs="Calibri"/>
          <w:b/>
          <w:i/>
        </w:rPr>
        <w:tab/>
      </w:r>
      <w:r w:rsidR="000A26FD" w:rsidRPr="007828FA">
        <w:rPr>
          <w:rFonts w:cs="Calibri"/>
          <w:b/>
          <w:i/>
        </w:rPr>
        <w:t xml:space="preserve">Send </w:t>
      </w:r>
      <w:r w:rsidR="00080230" w:rsidRPr="007828FA">
        <w:rPr>
          <w:rFonts w:cs="Calibri"/>
          <w:b/>
          <w:i/>
        </w:rPr>
        <w:t>1-2</w:t>
      </w:r>
      <w:r w:rsidR="007E6B26" w:rsidRPr="007828FA">
        <w:rPr>
          <w:rFonts w:cs="Calibri"/>
          <w:b/>
          <w:i/>
        </w:rPr>
        <w:t xml:space="preserve"> members of local association to participate in MdSNA Legislative Action Conference.  Information will be provided by MdSNA.</w:t>
      </w:r>
      <w:r w:rsidR="007E6B26" w:rsidRPr="00AD3467">
        <w:rPr>
          <w:rFonts w:cs="Calibri"/>
          <w:b/>
          <w:i/>
        </w:rPr>
        <w:t xml:space="preserve"> </w:t>
      </w:r>
      <w:r w:rsidR="000A26FD" w:rsidRPr="00AD3467">
        <w:rPr>
          <w:rFonts w:cs="Calibri"/>
          <w:b/>
          <w:i/>
        </w:rPr>
        <w:t xml:space="preserve"> </w:t>
      </w:r>
    </w:p>
    <w:p w14:paraId="2C178861" w14:textId="77777777" w:rsidR="000A26FD" w:rsidRPr="00A13078" w:rsidRDefault="000A26FD" w:rsidP="000A26FD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</w:p>
    <w:p w14:paraId="7F26A32F" w14:textId="4499BF85" w:rsidR="000A26FD" w:rsidRPr="00000E89" w:rsidRDefault="00CD31B8" w:rsidP="000A26F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List members who attended conference.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80230" w:rsidRPr="00000E89" w14:paraId="4C5F7058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27FDBD99" w14:textId="77777777" w:rsidR="00080230" w:rsidRPr="00000E89" w:rsidRDefault="00080230" w:rsidP="00D2573C">
            <w:pPr>
              <w:pStyle w:val="NoSpacing"/>
              <w:spacing w:line="480" w:lineRule="auto"/>
              <w:rPr>
                <w:rFonts w:cs="Calibri"/>
                <w:i/>
              </w:rPr>
            </w:pPr>
          </w:p>
        </w:tc>
      </w:tr>
    </w:tbl>
    <w:p w14:paraId="3C0ECF17" w14:textId="26ACF6CC" w:rsidR="00D2573C" w:rsidRPr="00000E89" w:rsidRDefault="00E674CD" w:rsidP="00D2573C">
      <w:pPr>
        <w:pStyle w:val="NoSpacing"/>
        <w:spacing w:line="480" w:lineRule="auto"/>
        <w:rPr>
          <w:rFonts w:cs="Calibri"/>
          <w:b/>
          <w:u w:val="single"/>
        </w:rPr>
      </w:pPr>
      <w:r w:rsidRPr="00000E89">
        <w:rPr>
          <w:rFonts w:cs="Calibri"/>
          <w:i/>
        </w:rPr>
        <w:tab/>
      </w:r>
    </w:p>
    <w:p w14:paraId="61F34C88" w14:textId="16ADF8E7" w:rsidR="006522AE" w:rsidRPr="006522AE" w:rsidRDefault="00965EDB" w:rsidP="00EE4B8E">
      <w:pPr>
        <w:pStyle w:val="NoSpacing"/>
        <w:ind w:left="2160" w:hanging="2160"/>
        <w:rPr>
          <w:rFonts w:cs="Calibri"/>
          <w:bCs/>
        </w:rPr>
      </w:pPr>
      <w:r w:rsidRPr="00000E8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714B05" wp14:editId="3090F974">
                <wp:simplePos x="0" y="0"/>
                <wp:positionH relativeFrom="column">
                  <wp:posOffset>356235</wp:posOffset>
                </wp:positionH>
                <wp:positionV relativeFrom="paragraph">
                  <wp:posOffset>484134</wp:posOffset>
                </wp:positionV>
                <wp:extent cx="45085" cy="391795"/>
                <wp:effectExtent l="19050" t="0" r="31115" b="4635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91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824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8.05pt;margin-top:38.1pt;width:3.55pt;height:30.85pt;flip:x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" adj="20357" fillcolor="black [3200]" strokecolor="black [1600]" strokeweight="2pt"/>
            </w:pict>
          </mc:Fallback>
        </mc:AlternateContent>
      </w:r>
      <w:r w:rsidR="000A26FD" w:rsidRPr="00000E89">
        <w:rPr>
          <w:rFonts w:cs="Calibri"/>
          <w:b/>
          <w:highlight w:val="lightGray"/>
        </w:rPr>
        <w:t xml:space="preserve">State Strategy 2: </w:t>
      </w:r>
      <w:r w:rsidR="000A26FD" w:rsidRPr="00000E89">
        <w:rPr>
          <w:rFonts w:cs="Calibri"/>
          <w:b/>
          <w:highlight w:val="lightGray"/>
        </w:rPr>
        <w:tab/>
      </w:r>
      <w:r w:rsidR="006522AE">
        <w:rPr>
          <w:rFonts w:cs="Calibri"/>
          <w:b/>
          <w:highlight w:val="lightGray"/>
        </w:rPr>
        <w:t>Strengthen the capacity of state officers to carry out state and local advocacy</w:t>
      </w:r>
      <w:r w:rsidR="006522AE">
        <w:rPr>
          <w:rFonts w:cs="Calibri"/>
          <w:b/>
          <w:highlight w:val="lightGray"/>
        </w:rPr>
        <w:br/>
        <w:t>through development of new tools and training.</w:t>
      </w:r>
      <w:r w:rsidR="006522AE">
        <w:rPr>
          <w:rFonts w:cs="Calibri"/>
          <w:b/>
          <w:highlight w:val="lightGray"/>
        </w:rPr>
        <w:br/>
      </w:r>
      <w:r w:rsidR="006522AE">
        <w:rPr>
          <w:rFonts w:cs="Calibri"/>
          <w:b/>
          <w:highlight w:val="lightGray"/>
        </w:rPr>
        <w:br/>
      </w:r>
      <w:r w:rsidR="006522AE" w:rsidRPr="006522AE">
        <w:rPr>
          <w:rFonts w:cs="Calibri"/>
          <w:bCs/>
        </w:rPr>
        <w:t>Create a database of identified state advocacy champions.</w:t>
      </w:r>
    </w:p>
    <w:p w14:paraId="24B08826" w14:textId="365930B2" w:rsidR="006522AE" w:rsidRPr="006522AE" w:rsidRDefault="006522AE" w:rsidP="00EE4B8E">
      <w:pPr>
        <w:pStyle w:val="NoSpacing"/>
        <w:ind w:left="2160" w:hanging="2160"/>
        <w:rPr>
          <w:rFonts w:cs="Calibri"/>
          <w:b/>
        </w:rPr>
      </w:pPr>
    </w:p>
    <w:p w14:paraId="4FB6DA55" w14:textId="6D8A2576" w:rsidR="006522AE" w:rsidRPr="006522AE" w:rsidRDefault="006522AE" w:rsidP="00EE4B8E">
      <w:pPr>
        <w:pStyle w:val="NoSpacing"/>
        <w:ind w:left="2160" w:hanging="2160"/>
        <w:rPr>
          <w:rFonts w:cs="Calibri"/>
          <w:bCs/>
        </w:rPr>
      </w:pPr>
      <w:r w:rsidRPr="006522AE">
        <w:rPr>
          <w:rFonts w:cs="Calibri"/>
          <w:b/>
        </w:rPr>
        <w:tab/>
      </w:r>
      <w:r w:rsidRPr="006522AE">
        <w:rPr>
          <w:rFonts w:cs="Calibri"/>
          <w:bCs/>
        </w:rPr>
        <w:t xml:space="preserve">Collect and share successful advocacy stories for members to utilize in </w:t>
      </w:r>
      <w:proofErr w:type="gramStart"/>
      <w:r w:rsidRPr="006522AE">
        <w:rPr>
          <w:rFonts w:cs="Calibri"/>
          <w:bCs/>
        </w:rPr>
        <w:t>their</w:t>
      </w:r>
      <w:proofErr w:type="gramEnd"/>
    </w:p>
    <w:p w14:paraId="4825BBF7" w14:textId="5A8C8033" w:rsidR="00932550" w:rsidRPr="00000E89" w:rsidRDefault="006522AE" w:rsidP="00EE4B8E">
      <w:pPr>
        <w:pStyle w:val="NoSpacing"/>
        <w:ind w:left="2160" w:hanging="2160"/>
        <w:rPr>
          <w:rFonts w:cs="Calibri"/>
          <w:b/>
        </w:rPr>
      </w:pPr>
      <w:r w:rsidRPr="006522AE">
        <w:rPr>
          <w:rFonts w:cs="Calibri"/>
          <w:bCs/>
        </w:rPr>
        <w:tab/>
        <w:t>advocacy work.</w:t>
      </w:r>
      <w:r w:rsidR="00104966" w:rsidRPr="006522AE">
        <w:rPr>
          <w:rFonts w:cs="Calibri"/>
          <w:bCs/>
          <w:highlight w:val="lightGray"/>
        </w:rPr>
        <w:t xml:space="preserve"> </w:t>
      </w:r>
    </w:p>
    <w:p w14:paraId="580544DB" w14:textId="229F433B" w:rsidR="000A26FD" w:rsidRPr="00000E89" w:rsidRDefault="000A26FD" w:rsidP="00EE452B">
      <w:pPr>
        <w:pStyle w:val="NoSpacing"/>
        <w:rPr>
          <w:rFonts w:cs="Calibri"/>
        </w:rPr>
      </w:pPr>
    </w:p>
    <w:p w14:paraId="3DB817A8" w14:textId="77777777" w:rsidR="00EE452B" w:rsidRPr="00000E89" w:rsidRDefault="00EE452B" w:rsidP="00EE452B">
      <w:pPr>
        <w:pStyle w:val="NoSpacing"/>
        <w:rPr>
          <w:rFonts w:cs="Calibri"/>
        </w:rPr>
      </w:pPr>
    </w:p>
    <w:p w14:paraId="4299E0BA" w14:textId="2A4B52D3" w:rsidR="000A26FD" w:rsidRPr="00965EDB" w:rsidRDefault="000A26FD" w:rsidP="000A26FD">
      <w:pPr>
        <w:pStyle w:val="NoSpacing"/>
        <w:ind w:left="2160" w:hanging="2160"/>
        <w:rPr>
          <w:rFonts w:cs="Calibri"/>
          <w:b/>
          <w:i/>
          <w:color w:val="000000" w:themeColor="text1"/>
          <w:sz w:val="12"/>
          <w:szCs w:val="12"/>
        </w:rPr>
      </w:pPr>
      <w:r w:rsidRPr="007828FA">
        <w:rPr>
          <w:rFonts w:cs="Calibri"/>
          <w:b/>
          <w:i/>
          <w:color w:val="000000" w:themeColor="text1"/>
        </w:rPr>
        <w:t>Chapter Strategy 1:</w:t>
      </w:r>
      <w:r w:rsidRPr="007828FA">
        <w:rPr>
          <w:rFonts w:cs="Calibri"/>
          <w:b/>
          <w:i/>
          <w:color w:val="000000" w:themeColor="text1"/>
        </w:rPr>
        <w:tab/>
      </w:r>
      <w:r w:rsidR="00E22EFA" w:rsidRPr="007828FA">
        <w:rPr>
          <w:rFonts w:cs="Calibri"/>
          <w:b/>
          <w:i/>
          <w:color w:val="000000" w:themeColor="text1"/>
        </w:rPr>
        <w:t>Provide testimonial and/or information to MdSNA to be included in state association response</w:t>
      </w:r>
      <w:r w:rsidR="00D462C0" w:rsidRPr="007828FA">
        <w:rPr>
          <w:rFonts w:cs="Calibri"/>
          <w:b/>
          <w:i/>
          <w:color w:val="000000" w:themeColor="text1"/>
        </w:rPr>
        <w:t xml:space="preserve"> to appropriate entities.</w:t>
      </w:r>
      <w:r w:rsidR="00D462C0" w:rsidRPr="00965EDB">
        <w:rPr>
          <w:rFonts w:cs="Calibri"/>
          <w:b/>
          <w:i/>
          <w:color w:val="000000" w:themeColor="text1"/>
        </w:rPr>
        <w:t xml:space="preserve"> </w:t>
      </w:r>
      <w:r w:rsidRPr="00965EDB">
        <w:rPr>
          <w:rFonts w:cs="Calibri"/>
          <w:b/>
          <w:i/>
          <w:color w:val="000000" w:themeColor="text1"/>
        </w:rPr>
        <w:br/>
      </w:r>
    </w:p>
    <w:p w14:paraId="244F227A" w14:textId="5BF0794A" w:rsidR="000A26FD" w:rsidRPr="00000E89" w:rsidRDefault="004943CE" w:rsidP="000A26FD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Provide copy of testimonial and/or information sent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943CE" w:rsidRPr="00000E89" w14:paraId="4C536C19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63479607" w14:textId="77777777" w:rsidR="004943CE" w:rsidRPr="00000E89" w:rsidRDefault="004943CE" w:rsidP="00D2573C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7A77079F" w14:textId="440BE66E" w:rsidR="00AD3467" w:rsidRDefault="00AD3467" w:rsidP="00A13078">
      <w:pPr>
        <w:spacing w:after="0"/>
        <w:rPr>
          <w:rFonts w:cs="Calibri"/>
          <w:b/>
          <w:i/>
        </w:rPr>
      </w:pPr>
    </w:p>
    <w:p w14:paraId="35C7E5E4" w14:textId="77777777" w:rsidR="00EE4B8E" w:rsidRDefault="00EE4B8E" w:rsidP="00A13078">
      <w:pPr>
        <w:spacing w:after="0" w:line="240" w:lineRule="auto"/>
        <w:rPr>
          <w:rFonts w:cs="Calibri"/>
          <w:b/>
          <w:i/>
        </w:rPr>
      </w:pPr>
    </w:p>
    <w:p w14:paraId="1C19525A" w14:textId="77777777" w:rsidR="00EE4B8E" w:rsidRDefault="00EE4B8E" w:rsidP="00A13078">
      <w:pPr>
        <w:spacing w:after="0" w:line="240" w:lineRule="auto"/>
        <w:rPr>
          <w:rFonts w:cs="Calibri"/>
          <w:b/>
          <w:i/>
        </w:rPr>
      </w:pPr>
    </w:p>
    <w:p w14:paraId="47476E77" w14:textId="77777777" w:rsidR="00EE4B8E" w:rsidRDefault="00EE4B8E" w:rsidP="00A13078">
      <w:pPr>
        <w:spacing w:after="0" w:line="240" w:lineRule="auto"/>
        <w:rPr>
          <w:rFonts w:cs="Calibri"/>
          <w:b/>
          <w:i/>
        </w:rPr>
      </w:pPr>
    </w:p>
    <w:p w14:paraId="48A87324" w14:textId="77777777" w:rsidR="00EE4B8E" w:rsidRDefault="00EE4B8E" w:rsidP="00A13078">
      <w:pPr>
        <w:spacing w:after="0" w:line="240" w:lineRule="auto"/>
        <w:rPr>
          <w:rFonts w:cs="Calibri"/>
          <w:b/>
          <w:i/>
        </w:rPr>
      </w:pPr>
    </w:p>
    <w:p w14:paraId="5DBA8832" w14:textId="77777777" w:rsidR="00EE4B8E" w:rsidRDefault="00EE4B8E" w:rsidP="00A13078">
      <w:pPr>
        <w:spacing w:after="0" w:line="240" w:lineRule="auto"/>
        <w:rPr>
          <w:rFonts w:cs="Calibri"/>
          <w:b/>
          <w:i/>
        </w:rPr>
      </w:pPr>
    </w:p>
    <w:p w14:paraId="29E31FDD" w14:textId="098C8914" w:rsidR="00677ED3" w:rsidRDefault="00677ED3" w:rsidP="00A13078">
      <w:pPr>
        <w:spacing w:after="0" w:line="240" w:lineRule="auto"/>
        <w:rPr>
          <w:rFonts w:cs="Calibri"/>
          <w:b/>
          <w:i/>
        </w:rPr>
      </w:pPr>
      <w:r w:rsidRPr="00000E89">
        <w:rPr>
          <w:rFonts w:cs="Calibri"/>
          <w:b/>
          <w:i/>
        </w:rPr>
        <w:lastRenderedPageBreak/>
        <w:t xml:space="preserve">Chapter Strategy 2: </w:t>
      </w:r>
      <w:r w:rsidR="00683102">
        <w:rPr>
          <w:rFonts w:cs="Calibri"/>
          <w:b/>
          <w:i/>
        </w:rPr>
        <w:t>Provide chapter member names for advocacy champions.</w:t>
      </w:r>
    </w:p>
    <w:p w14:paraId="61DA307F" w14:textId="77777777" w:rsidR="00A13078" w:rsidRPr="00A13078" w:rsidRDefault="00A13078" w:rsidP="00A13078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094A1836" w14:textId="6584BC9A" w:rsidR="00677ED3" w:rsidRPr="00000E89" w:rsidRDefault="00683102" w:rsidP="00A13078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Communicate potential champions to MdSNA</w:t>
      </w:r>
      <w:r w:rsidR="00677ED3" w:rsidRPr="00000E89">
        <w:rPr>
          <w:rFonts w:cs="Calibr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7ED3" w:rsidRPr="00000E89" w14:paraId="6F76D7F2" w14:textId="77777777" w:rsidTr="00B5558F">
        <w:trPr>
          <w:trHeight w:val="2592"/>
        </w:trPr>
        <w:tc>
          <w:tcPr>
            <w:tcW w:w="10440" w:type="dxa"/>
            <w:shd w:val="clear" w:color="auto" w:fill="F2F2F2" w:themeFill="background1" w:themeFillShade="F2"/>
          </w:tcPr>
          <w:p w14:paraId="7A8F888F" w14:textId="77777777" w:rsidR="00677ED3" w:rsidRPr="00000E89" w:rsidRDefault="00677ED3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572C8377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0E579809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5A0490D3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146048E2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3142F537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78969A45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2E80A166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397D0F4E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3EC36445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09E513D8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39C8A6CE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521210C9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13A92E4A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27548F41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4A3ED222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77D8D354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579A6629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25A11390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3123677F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3E636E44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5274DAFD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2FDE65AC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51AE75C0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62117431" w14:textId="77777777" w:rsidR="00EE4B8E" w:rsidRDefault="00EE4B8E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</w:p>
    <w:p w14:paraId="79F28A98" w14:textId="52A356B0" w:rsidR="00C651EB" w:rsidRPr="0018473D" w:rsidRDefault="00C651EB" w:rsidP="0018473D">
      <w:pPr>
        <w:pStyle w:val="NoSpacing"/>
        <w:pBdr>
          <w:bottom w:val="single" w:sz="4" w:space="1" w:color="auto"/>
        </w:pBdr>
        <w:rPr>
          <w:rFonts w:cs="Calibri"/>
          <w:b/>
          <w:sz w:val="32"/>
          <w:szCs w:val="32"/>
        </w:rPr>
      </w:pPr>
      <w:r w:rsidRPr="0018473D">
        <w:rPr>
          <w:rFonts w:cs="Calibri"/>
          <w:b/>
          <w:sz w:val="32"/>
          <w:szCs w:val="32"/>
        </w:rPr>
        <w:lastRenderedPageBreak/>
        <w:t>GOAL 3 – MEMBERSHIP AND COMMUNITY</w:t>
      </w:r>
    </w:p>
    <w:p w14:paraId="3935A4B3" w14:textId="77777777" w:rsidR="0018473D" w:rsidRDefault="0018473D" w:rsidP="00A96F02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STATE OBJECTIVE:</w:t>
      </w:r>
    </w:p>
    <w:p w14:paraId="0A785743" w14:textId="61EED9FC" w:rsidR="00C651EB" w:rsidRPr="00000E89" w:rsidRDefault="0018473D" w:rsidP="00A96F02">
      <w:pPr>
        <w:pStyle w:val="NoSpacing"/>
        <w:rPr>
          <w:rFonts w:cs="Calibri"/>
          <w:b/>
          <w:sz w:val="28"/>
          <w:szCs w:val="28"/>
        </w:rPr>
      </w:pPr>
      <w:r w:rsidRPr="00000E89">
        <w:rPr>
          <w:rFonts w:cs="Calibri"/>
          <w:b/>
          <w:sz w:val="28"/>
          <w:szCs w:val="28"/>
        </w:rPr>
        <w:t xml:space="preserve">TO </w:t>
      </w:r>
      <w:r w:rsidR="0031732E">
        <w:rPr>
          <w:rFonts w:cs="Calibri"/>
          <w:b/>
          <w:sz w:val="28"/>
          <w:szCs w:val="28"/>
        </w:rPr>
        <w:t>MAINTAIN MEMBERSHIP AMONG ALL CATEGORIES</w:t>
      </w:r>
      <w:r w:rsidRPr="00000E89">
        <w:rPr>
          <w:rFonts w:cs="Calibri"/>
          <w:b/>
          <w:sz w:val="28"/>
          <w:szCs w:val="28"/>
        </w:rPr>
        <w:t>.</w:t>
      </w:r>
    </w:p>
    <w:p w14:paraId="45B84AF4" w14:textId="77777777" w:rsidR="00C651EB" w:rsidRPr="00000E89" w:rsidRDefault="00C651EB" w:rsidP="00C651EB">
      <w:pPr>
        <w:pStyle w:val="NoSpacing"/>
        <w:rPr>
          <w:rFonts w:cs="Calibri"/>
          <w:b/>
        </w:rPr>
      </w:pPr>
    </w:p>
    <w:p w14:paraId="4A205386" w14:textId="77777777" w:rsidR="00C651EB" w:rsidRPr="00000E89" w:rsidRDefault="00C651EB" w:rsidP="00C651EB">
      <w:pPr>
        <w:pStyle w:val="NoSpacing"/>
        <w:rPr>
          <w:rFonts w:cs="Calibri"/>
          <w:b/>
        </w:rPr>
      </w:pPr>
    </w:p>
    <w:p w14:paraId="55311033" w14:textId="63F7BD5E" w:rsidR="00C651EB" w:rsidRPr="0031732E" w:rsidRDefault="002A767F" w:rsidP="00C651EB">
      <w:pPr>
        <w:pStyle w:val="NoSpacing"/>
        <w:ind w:left="2160" w:hanging="2160"/>
        <w:rPr>
          <w:rFonts w:cs="Calibri"/>
          <w:b/>
        </w:rPr>
      </w:pPr>
      <w:r w:rsidRPr="00000E8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F38744" wp14:editId="7C805A0B">
                <wp:simplePos x="0" y="0"/>
                <wp:positionH relativeFrom="column">
                  <wp:posOffset>371475</wp:posOffset>
                </wp:positionH>
                <wp:positionV relativeFrom="paragraph">
                  <wp:posOffset>264160</wp:posOffset>
                </wp:positionV>
                <wp:extent cx="45719" cy="518160"/>
                <wp:effectExtent l="19050" t="0" r="31115" b="3429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181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94E5" id="Arrow: Down 6" o:spid="_x0000_s1026" type="#_x0000_t67" style="position:absolute;margin-left:29.25pt;margin-top:20.8pt;width:3.6pt;height:40.8pt;flip:x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" adj="20647" fillcolor="windowText" strokeweight="2pt"/>
            </w:pict>
          </mc:Fallback>
        </mc:AlternateContent>
      </w:r>
      <w:r w:rsidR="00C651EB" w:rsidRPr="00000E89">
        <w:rPr>
          <w:rFonts w:cs="Calibri"/>
          <w:b/>
          <w:highlight w:val="lightGray"/>
        </w:rPr>
        <w:t xml:space="preserve">State Strategy 1: </w:t>
      </w:r>
      <w:r w:rsidR="00C651EB" w:rsidRPr="00000E89">
        <w:rPr>
          <w:rFonts w:cs="Calibri"/>
          <w:b/>
          <w:highlight w:val="lightGray"/>
        </w:rPr>
        <w:tab/>
      </w:r>
      <w:r w:rsidR="0031732E">
        <w:rPr>
          <w:rFonts w:cs="Calibri"/>
          <w:b/>
          <w:highlight w:val="lightGray"/>
        </w:rPr>
        <w:t>Maintain level of state membership.</w:t>
      </w:r>
    </w:p>
    <w:p w14:paraId="25502337" w14:textId="77777777" w:rsidR="0031732E" w:rsidRDefault="0031732E" w:rsidP="00C651EB">
      <w:pPr>
        <w:pStyle w:val="NoSpacing"/>
        <w:ind w:left="2160" w:hanging="2160"/>
        <w:rPr>
          <w:rFonts w:cs="Calibri"/>
          <w:b/>
        </w:rPr>
      </w:pPr>
    </w:p>
    <w:p w14:paraId="78DE97D7" w14:textId="6D07DCD4" w:rsidR="0031732E" w:rsidRPr="0031732E" w:rsidRDefault="0031732E" w:rsidP="00C651EB">
      <w:pPr>
        <w:pStyle w:val="NoSpacing"/>
        <w:ind w:left="2160" w:hanging="2160"/>
        <w:rPr>
          <w:rFonts w:cs="Calibri"/>
          <w:bCs/>
          <w:i/>
          <w:iCs/>
        </w:rPr>
      </w:pPr>
      <w:r w:rsidRPr="0031732E">
        <w:rPr>
          <w:rFonts w:cs="Calibri"/>
          <w:b/>
        </w:rPr>
        <w:tab/>
      </w:r>
      <w:r w:rsidRPr="0031732E">
        <w:rPr>
          <w:rFonts w:cs="Calibri"/>
          <w:bCs/>
        </w:rPr>
        <w:t xml:space="preserve">Advocate for +1 membership and School Districts memberships via </w:t>
      </w:r>
      <w:r w:rsidRPr="0031732E">
        <w:rPr>
          <w:rFonts w:cs="Calibri"/>
          <w:bCs/>
          <w:i/>
          <w:iCs/>
        </w:rPr>
        <w:t>Serving Spoon</w:t>
      </w:r>
      <w:r>
        <w:rPr>
          <w:rFonts w:cs="Calibri"/>
          <w:bCs/>
          <w:i/>
          <w:iCs/>
        </w:rPr>
        <w:t>.</w:t>
      </w:r>
    </w:p>
    <w:p w14:paraId="2BE98632" w14:textId="77777777" w:rsidR="0031732E" w:rsidRDefault="0031732E" w:rsidP="0031732E">
      <w:pPr>
        <w:pStyle w:val="NoSpacing"/>
        <w:ind w:left="2160"/>
        <w:rPr>
          <w:rFonts w:cs="Calibri"/>
          <w:bCs/>
        </w:rPr>
      </w:pPr>
    </w:p>
    <w:p w14:paraId="3228B40A" w14:textId="61AFAF6B" w:rsidR="0031732E" w:rsidRPr="0031732E" w:rsidRDefault="0031732E" w:rsidP="0031732E">
      <w:pPr>
        <w:pStyle w:val="NoSpacing"/>
        <w:ind w:left="2160"/>
        <w:rPr>
          <w:rFonts w:cs="Calibri"/>
          <w:bCs/>
        </w:rPr>
      </w:pPr>
      <w:r w:rsidRPr="0031732E">
        <w:rPr>
          <w:rFonts w:cs="Calibri"/>
          <w:bCs/>
        </w:rPr>
        <w:t>Provide support to Chapters to expand school district membership.</w:t>
      </w:r>
    </w:p>
    <w:p w14:paraId="57E8B607" w14:textId="77777777" w:rsidR="002A767F" w:rsidRPr="00000E89" w:rsidRDefault="002A767F" w:rsidP="002A767F">
      <w:pPr>
        <w:pStyle w:val="NoSpacing"/>
        <w:ind w:left="2160" w:hanging="2160"/>
        <w:rPr>
          <w:rFonts w:cs="Calibri"/>
          <w:b/>
          <w:i/>
        </w:rPr>
      </w:pPr>
    </w:p>
    <w:p w14:paraId="1CABDD6C" w14:textId="77777777" w:rsidR="002A767F" w:rsidRPr="00000E89" w:rsidRDefault="002A767F" w:rsidP="002A767F">
      <w:pPr>
        <w:pStyle w:val="NoSpacing"/>
        <w:ind w:left="2160" w:hanging="2160"/>
        <w:rPr>
          <w:rFonts w:cs="Calibri"/>
          <w:b/>
          <w:i/>
        </w:rPr>
      </w:pPr>
    </w:p>
    <w:p w14:paraId="14EA5060" w14:textId="2013D774" w:rsidR="002A767F" w:rsidRPr="00A13078" w:rsidRDefault="002A767F" w:rsidP="002A767F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142AC1">
        <w:rPr>
          <w:rFonts w:cs="Calibri"/>
          <w:b/>
          <w:i/>
        </w:rPr>
        <w:t>Chapter Strategy 1:</w:t>
      </w:r>
      <w:r w:rsidRPr="00142AC1">
        <w:rPr>
          <w:rFonts w:cs="Calibri"/>
          <w:b/>
          <w:i/>
        </w:rPr>
        <w:tab/>
      </w:r>
      <w:r w:rsidR="00232B56" w:rsidRPr="00142AC1">
        <w:rPr>
          <w:rFonts w:cs="Calibri"/>
          <w:b/>
          <w:i/>
        </w:rPr>
        <w:t xml:space="preserve">Discuss </w:t>
      </w:r>
      <w:r w:rsidR="00142AC1">
        <w:rPr>
          <w:rFonts w:cs="Calibri"/>
          <w:b/>
          <w:i/>
        </w:rPr>
        <w:t>strategies to maintain/increase membership within the local association</w:t>
      </w:r>
      <w:r w:rsidR="00EE12A7" w:rsidRPr="00142AC1">
        <w:rPr>
          <w:rFonts w:cs="Calibri"/>
          <w:b/>
          <w:i/>
        </w:rPr>
        <w:t>.</w:t>
      </w:r>
      <w:r w:rsidRPr="004725A1">
        <w:rPr>
          <w:rFonts w:cs="Calibri"/>
          <w:b/>
          <w:i/>
        </w:rPr>
        <w:br/>
      </w:r>
    </w:p>
    <w:p w14:paraId="6DF4D73A" w14:textId="77777777" w:rsidR="00285C77" w:rsidRPr="00000E89" w:rsidRDefault="00285C77" w:rsidP="00285C77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strategy was accomplished, providing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767F" w:rsidRPr="00000E89" w14:paraId="01619234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139CCC98" w14:textId="77777777" w:rsidR="002A767F" w:rsidRPr="00000E89" w:rsidRDefault="002A767F" w:rsidP="001A33C6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1247FF4B" w14:textId="6C807033" w:rsidR="000111C0" w:rsidRPr="00000E89" w:rsidRDefault="000111C0" w:rsidP="00C651EB">
      <w:pPr>
        <w:pStyle w:val="NoSpacing"/>
        <w:ind w:left="2160" w:hanging="2160"/>
        <w:rPr>
          <w:rFonts w:cs="Calibri"/>
          <w:i/>
        </w:rPr>
      </w:pPr>
      <w:r w:rsidRPr="00000E89">
        <w:rPr>
          <w:rFonts w:cs="Calibri"/>
          <w:b/>
        </w:rPr>
        <w:tab/>
      </w:r>
    </w:p>
    <w:p w14:paraId="72082390" w14:textId="77777777" w:rsidR="00655A57" w:rsidRPr="000D4F93" w:rsidRDefault="00655A57" w:rsidP="00161315">
      <w:pPr>
        <w:pStyle w:val="NoSpacing"/>
        <w:rPr>
          <w:rFonts w:cs="Calibri"/>
        </w:rPr>
      </w:pPr>
    </w:p>
    <w:p w14:paraId="02FF3DFE" w14:textId="0B821BE6" w:rsidR="002D239B" w:rsidRPr="004725A1" w:rsidRDefault="002D239B" w:rsidP="002D239B">
      <w:pPr>
        <w:pStyle w:val="NoSpacing"/>
        <w:ind w:left="2160" w:hanging="2160"/>
        <w:rPr>
          <w:rFonts w:cs="Calibri"/>
          <w:b/>
          <w:i/>
        </w:rPr>
      </w:pPr>
      <w:r w:rsidRPr="00142AC1">
        <w:rPr>
          <w:rFonts w:cs="Calibri"/>
          <w:b/>
          <w:i/>
        </w:rPr>
        <w:t>Chapter Strategy 2:</w:t>
      </w:r>
      <w:r w:rsidRPr="00142AC1">
        <w:rPr>
          <w:rFonts w:cs="Calibri"/>
          <w:b/>
          <w:i/>
        </w:rPr>
        <w:tab/>
        <w:t xml:space="preserve">Provide </w:t>
      </w:r>
      <w:r w:rsidR="00142AC1">
        <w:rPr>
          <w:rFonts w:cs="Calibri"/>
          <w:b/>
          <w:i/>
        </w:rPr>
        <w:t>chapter resources to encourage district membership.</w:t>
      </w:r>
    </w:p>
    <w:p w14:paraId="10EE8A23" w14:textId="77777777" w:rsidR="00B97942" w:rsidRPr="00A13078" w:rsidRDefault="00B97942" w:rsidP="002D239B">
      <w:pPr>
        <w:pStyle w:val="NoSpacing"/>
        <w:rPr>
          <w:rFonts w:cs="Calibri"/>
          <w:i/>
          <w:sz w:val="12"/>
          <w:szCs w:val="12"/>
        </w:rPr>
      </w:pPr>
    </w:p>
    <w:p w14:paraId="14F9E230" w14:textId="54E5AB9F" w:rsidR="002D239B" w:rsidRPr="00000E89" w:rsidRDefault="00142AC1" w:rsidP="002D239B">
      <w:pPr>
        <w:pStyle w:val="NoSpacing"/>
        <w:rPr>
          <w:rFonts w:cs="Calibri"/>
          <w:i/>
        </w:rPr>
      </w:pPr>
      <w:r>
        <w:rPr>
          <w:rFonts w:cs="Calibri"/>
          <w:i/>
        </w:rPr>
        <w:t>Explain how strategy was accomplished, providing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D239B" w:rsidRPr="00000E89" w14:paraId="7850F40A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516705A9" w14:textId="77777777" w:rsidR="002D239B" w:rsidRPr="00000E89" w:rsidRDefault="002D239B" w:rsidP="001A33C6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7209154A" w14:textId="77777777" w:rsidR="00285C77" w:rsidRPr="00000E89" w:rsidRDefault="00285C77" w:rsidP="00C651EB">
      <w:pPr>
        <w:pStyle w:val="NoSpacing"/>
        <w:ind w:left="2160" w:hanging="2160"/>
        <w:rPr>
          <w:rFonts w:cs="Calibri"/>
          <w:b/>
          <w:highlight w:val="lightGray"/>
        </w:rPr>
      </w:pPr>
    </w:p>
    <w:p w14:paraId="45C62992" w14:textId="77777777" w:rsidR="00E41464" w:rsidRPr="00000E89" w:rsidRDefault="00E41464" w:rsidP="00C651EB">
      <w:pPr>
        <w:pStyle w:val="NoSpacing"/>
        <w:ind w:left="2160" w:hanging="2160"/>
        <w:rPr>
          <w:rFonts w:cs="Calibri"/>
          <w:b/>
          <w:highlight w:val="lightGray"/>
        </w:rPr>
      </w:pPr>
    </w:p>
    <w:p w14:paraId="75CCA461" w14:textId="77777777" w:rsidR="000D4F93" w:rsidRDefault="000D4F93">
      <w:pPr>
        <w:rPr>
          <w:rFonts w:cs="Calibri"/>
          <w:b/>
          <w:i/>
        </w:rPr>
      </w:pPr>
      <w:r>
        <w:rPr>
          <w:rFonts w:cs="Calibri"/>
          <w:b/>
          <w:i/>
        </w:rPr>
        <w:br w:type="page"/>
      </w:r>
    </w:p>
    <w:p w14:paraId="61C21B5B" w14:textId="32300C58" w:rsidR="00D30B3D" w:rsidRDefault="00D30B3D" w:rsidP="00A13078">
      <w:pPr>
        <w:spacing w:after="0" w:line="240" w:lineRule="auto"/>
        <w:rPr>
          <w:rFonts w:cs="Calibri"/>
          <w:b/>
          <w:i/>
        </w:rPr>
      </w:pPr>
      <w:r w:rsidRPr="0031732E">
        <w:rPr>
          <w:rFonts w:cs="Calibri"/>
          <w:b/>
          <w:i/>
          <w:highlight w:val="yellow"/>
        </w:rPr>
        <w:lastRenderedPageBreak/>
        <w:t xml:space="preserve">Chapter Strategy </w:t>
      </w:r>
      <w:r w:rsidR="00864216" w:rsidRPr="0031732E">
        <w:rPr>
          <w:rFonts w:cs="Calibri"/>
          <w:b/>
          <w:i/>
          <w:highlight w:val="yellow"/>
        </w:rPr>
        <w:t>3</w:t>
      </w:r>
      <w:r w:rsidRPr="0031732E">
        <w:rPr>
          <w:rFonts w:cs="Calibri"/>
          <w:b/>
          <w:i/>
          <w:highlight w:val="yellow"/>
        </w:rPr>
        <w:t>: Chapter’s Choice</w:t>
      </w:r>
    </w:p>
    <w:p w14:paraId="785650E6" w14:textId="77777777" w:rsidR="00A13078" w:rsidRPr="00A13078" w:rsidRDefault="00A13078" w:rsidP="00A13078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6EA06200" w14:textId="77777777" w:rsidR="00D30B3D" w:rsidRPr="00000E89" w:rsidRDefault="00D30B3D" w:rsidP="00A13078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30B3D" w:rsidRPr="00000E89" w14:paraId="3B76F848" w14:textId="77777777" w:rsidTr="00B5558F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19DC8214" w14:textId="77777777" w:rsidR="00D30B3D" w:rsidRPr="00000E89" w:rsidRDefault="00D30B3D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011A6738" w14:textId="77777777" w:rsidR="00D30B3D" w:rsidRPr="00000E89" w:rsidRDefault="00D30B3D" w:rsidP="00C651EB">
      <w:pPr>
        <w:pStyle w:val="NoSpacing"/>
        <w:ind w:left="2160" w:hanging="2160"/>
        <w:rPr>
          <w:rFonts w:cs="Calibri"/>
          <w:b/>
          <w:highlight w:val="lightGray"/>
        </w:rPr>
      </w:pPr>
    </w:p>
    <w:p w14:paraId="492D96A4" w14:textId="77777777" w:rsidR="00D30B3D" w:rsidRPr="00000E89" w:rsidRDefault="00D30B3D" w:rsidP="00C651EB">
      <w:pPr>
        <w:pStyle w:val="NoSpacing"/>
        <w:ind w:left="2160" w:hanging="2160"/>
        <w:rPr>
          <w:rFonts w:cs="Calibri"/>
          <w:b/>
          <w:highlight w:val="lightGray"/>
        </w:rPr>
      </w:pPr>
    </w:p>
    <w:p w14:paraId="0FF11B9C" w14:textId="52342C65" w:rsidR="00C651EB" w:rsidRPr="0031732E" w:rsidRDefault="00797A75" w:rsidP="0031732E">
      <w:pPr>
        <w:ind w:left="1440" w:hanging="1440"/>
        <w:rPr>
          <w:rFonts w:cs="Calibri"/>
          <w:b/>
          <w:highlight w:val="lightGray"/>
        </w:rPr>
      </w:pPr>
      <w:r w:rsidRPr="00000E8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0036C9" wp14:editId="3D4ECA08">
                <wp:simplePos x="0" y="0"/>
                <wp:positionH relativeFrom="column">
                  <wp:posOffset>175260</wp:posOffset>
                </wp:positionH>
                <wp:positionV relativeFrom="paragraph">
                  <wp:posOffset>258445</wp:posOffset>
                </wp:positionV>
                <wp:extent cx="45719" cy="518160"/>
                <wp:effectExtent l="19050" t="0" r="31115" b="3429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8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377B" id="Arrow: Down 8" o:spid="_x0000_s1026" type="#_x0000_t67" style="position:absolute;margin-left:13.8pt;margin-top:20.35pt;width:3.6pt;height:40.8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" adj="20647" fillcolor="black [3200]" strokecolor="black [1600]" strokeweight="2pt"/>
            </w:pict>
          </mc:Fallback>
        </mc:AlternateContent>
      </w:r>
      <w:r w:rsidR="00C651EB" w:rsidRPr="00000E89">
        <w:rPr>
          <w:rFonts w:cs="Calibri"/>
          <w:b/>
          <w:highlight w:val="lightGray"/>
        </w:rPr>
        <w:t xml:space="preserve">State Strategy 2: </w:t>
      </w:r>
      <w:r w:rsidR="00C651EB" w:rsidRPr="00000E89">
        <w:rPr>
          <w:rFonts w:cs="Calibri"/>
          <w:b/>
          <w:highlight w:val="lightGray"/>
        </w:rPr>
        <w:tab/>
      </w:r>
      <w:r w:rsidR="0031732E">
        <w:rPr>
          <w:rFonts w:cs="Calibri"/>
          <w:b/>
          <w:highlight w:val="lightGray"/>
        </w:rPr>
        <w:t>Utilize expertise and knowledge of Industry Chair and Chair Elect to identify</w:t>
      </w:r>
      <w:r w:rsidR="0031732E">
        <w:rPr>
          <w:rFonts w:cs="Calibri"/>
          <w:b/>
          <w:highlight w:val="lightGray"/>
        </w:rPr>
        <w:br/>
      </w:r>
      <w:r w:rsidR="0031732E" w:rsidRPr="0031732E">
        <w:rPr>
          <w:rFonts w:cs="Calibri"/>
          <w:b/>
        </w:rPr>
        <w:tab/>
      </w:r>
      <w:r w:rsidR="0031732E">
        <w:rPr>
          <w:rFonts w:cs="Calibri"/>
          <w:b/>
          <w:highlight w:val="lightGray"/>
        </w:rPr>
        <w:t>challenges and trends in industry and gather input for educational sessions.</w:t>
      </w:r>
    </w:p>
    <w:p w14:paraId="7D2C316C" w14:textId="77777777" w:rsidR="00C651EB" w:rsidRPr="00000E89" w:rsidRDefault="00C651EB" w:rsidP="00C651EB">
      <w:pPr>
        <w:pStyle w:val="NoSpacing"/>
        <w:ind w:left="2520"/>
        <w:rPr>
          <w:rFonts w:cs="Calibri"/>
          <w:b/>
        </w:rPr>
      </w:pPr>
    </w:p>
    <w:p w14:paraId="3D83499D" w14:textId="77777777" w:rsidR="00C651EB" w:rsidRPr="00000E89" w:rsidRDefault="00C651EB" w:rsidP="00C651EB">
      <w:pPr>
        <w:pStyle w:val="NoSpacing"/>
        <w:ind w:left="2520"/>
        <w:rPr>
          <w:rFonts w:cs="Calibri"/>
          <w:b/>
        </w:rPr>
      </w:pPr>
    </w:p>
    <w:p w14:paraId="70ABCE6B" w14:textId="1A2B6E5F" w:rsidR="00C651EB" w:rsidRPr="00A13078" w:rsidRDefault="00C651EB" w:rsidP="00C651EB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510B60">
        <w:rPr>
          <w:rFonts w:cs="Calibri"/>
          <w:b/>
          <w:i/>
        </w:rPr>
        <w:t>Chapter Strategy 1:</w:t>
      </w:r>
      <w:r w:rsidRPr="00510B60">
        <w:rPr>
          <w:rFonts w:cs="Calibri"/>
          <w:b/>
          <w:i/>
        </w:rPr>
        <w:tab/>
      </w:r>
      <w:r w:rsidR="00510B60">
        <w:rPr>
          <w:rFonts w:cs="Calibri"/>
          <w:b/>
          <w:i/>
        </w:rPr>
        <w:t>Collaborate with Industry Chair / members for input on educational sessions</w:t>
      </w:r>
      <w:r w:rsidR="00A73DDE" w:rsidRPr="00510B60">
        <w:rPr>
          <w:rFonts w:cs="Calibri"/>
          <w:b/>
          <w:i/>
        </w:rPr>
        <w:t>.</w:t>
      </w:r>
      <w:r w:rsidR="00FF2112" w:rsidRPr="00000E89">
        <w:rPr>
          <w:rFonts w:cs="Calibri"/>
          <w:b/>
          <w:i/>
          <w:u w:val="single"/>
        </w:rPr>
        <w:t xml:space="preserve"> </w:t>
      </w:r>
      <w:r w:rsidRPr="00000E89">
        <w:rPr>
          <w:rFonts w:cs="Calibri"/>
          <w:b/>
          <w:i/>
        </w:rPr>
        <w:t xml:space="preserve"> </w:t>
      </w:r>
      <w:r w:rsidRPr="00000E89">
        <w:rPr>
          <w:rFonts w:cs="Calibri"/>
          <w:b/>
          <w:i/>
        </w:rPr>
        <w:br/>
      </w:r>
    </w:p>
    <w:p w14:paraId="670D1EEA" w14:textId="77777777" w:rsidR="00A73DDE" w:rsidRPr="00000E89" w:rsidRDefault="00A73DDE" w:rsidP="00A73DDE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strategy was accomplished, providing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73DDE" w:rsidRPr="00000E89" w14:paraId="167E3B92" w14:textId="77777777" w:rsidTr="00B5558F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7D67E9B8" w14:textId="77777777" w:rsidR="00A73DDE" w:rsidRPr="00000E89" w:rsidRDefault="00A73DDE" w:rsidP="001A33C6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5AD09BAD" w14:textId="5E02B1C3" w:rsidR="00C651EB" w:rsidRPr="00000E89" w:rsidRDefault="00C651EB" w:rsidP="00161315">
      <w:pPr>
        <w:pStyle w:val="NoSpacing"/>
        <w:rPr>
          <w:rFonts w:cs="Calibri"/>
        </w:rPr>
      </w:pPr>
    </w:p>
    <w:p w14:paraId="64094355" w14:textId="77777777" w:rsidR="0027224A" w:rsidRPr="00000E89" w:rsidRDefault="0027224A" w:rsidP="00F35CC3">
      <w:pPr>
        <w:pStyle w:val="NoSpacing"/>
        <w:ind w:left="2160" w:hanging="2160"/>
        <w:rPr>
          <w:rFonts w:cs="Calibri"/>
          <w:b/>
          <w:i/>
        </w:rPr>
      </w:pPr>
    </w:p>
    <w:p w14:paraId="19F832FD" w14:textId="77777777" w:rsidR="000D4F93" w:rsidRDefault="000D4F93">
      <w:pPr>
        <w:rPr>
          <w:rFonts w:cs="Calibri"/>
          <w:b/>
          <w:i/>
        </w:rPr>
      </w:pPr>
      <w:r>
        <w:rPr>
          <w:rFonts w:cs="Calibri"/>
          <w:b/>
          <w:i/>
        </w:rPr>
        <w:br w:type="page"/>
      </w:r>
    </w:p>
    <w:p w14:paraId="1885B29A" w14:textId="7B709D7D" w:rsidR="00F35CC3" w:rsidRDefault="00F35CC3" w:rsidP="00F35CC3">
      <w:pPr>
        <w:pStyle w:val="NoSpacing"/>
        <w:ind w:left="2160" w:hanging="2160"/>
        <w:rPr>
          <w:rFonts w:cs="Calibri"/>
          <w:b/>
          <w:i/>
        </w:rPr>
      </w:pPr>
      <w:r w:rsidRPr="00510B60">
        <w:rPr>
          <w:rFonts w:cs="Calibri"/>
          <w:b/>
          <w:i/>
        </w:rPr>
        <w:lastRenderedPageBreak/>
        <w:t>Chapter Strategy 2:</w:t>
      </w:r>
      <w:r w:rsidRPr="00510B60">
        <w:rPr>
          <w:rFonts w:cs="Calibri"/>
          <w:b/>
          <w:i/>
        </w:rPr>
        <w:tab/>
      </w:r>
      <w:r w:rsidR="0049568B" w:rsidRPr="00510B60">
        <w:rPr>
          <w:rFonts w:cs="Calibri"/>
          <w:b/>
          <w:i/>
        </w:rPr>
        <w:t>C</w:t>
      </w:r>
      <w:r w:rsidR="00C1663C" w:rsidRPr="00510B60">
        <w:rPr>
          <w:rFonts w:cs="Calibri"/>
          <w:b/>
          <w:i/>
        </w:rPr>
        <w:t>ollaborate with</w:t>
      </w:r>
      <w:r w:rsidR="00FF2112" w:rsidRPr="00510B60">
        <w:rPr>
          <w:rFonts w:cs="Calibri"/>
          <w:b/>
          <w:i/>
        </w:rPr>
        <w:t xml:space="preserve"> </w:t>
      </w:r>
      <w:r w:rsidR="00C1663C" w:rsidRPr="00510B60">
        <w:rPr>
          <w:rFonts w:cs="Calibri"/>
          <w:b/>
          <w:i/>
        </w:rPr>
        <w:t>Food and Nutrition Director and/or Superv</w:t>
      </w:r>
      <w:r w:rsidR="00BE26FC" w:rsidRPr="00510B60">
        <w:rPr>
          <w:rFonts w:cs="Calibri"/>
          <w:b/>
          <w:i/>
        </w:rPr>
        <w:t>isor</w:t>
      </w:r>
      <w:r w:rsidR="00FF2112" w:rsidRPr="00510B60">
        <w:rPr>
          <w:rFonts w:cs="Calibri"/>
          <w:b/>
          <w:i/>
        </w:rPr>
        <w:t xml:space="preserve"> to </w:t>
      </w:r>
      <w:r w:rsidR="00510B60">
        <w:rPr>
          <w:rFonts w:cs="Calibri"/>
          <w:b/>
          <w:i/>
        </w:rPr>
        <w:t>identify trends for education sessions.</w:t>
      </w:r>
    </w:p>
    <w:p w14:paraId="2A56CEF4" w14:textId="77777777" w:rsidR="00510B60" w:rsidRPr="00A13078" w:rsidRDefault="00510B60" w:rsidP="00F35CC3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</w:p>
    <w:p w14:paraId="438DC34A" w14:textId="77777777" w:rsidR="00BE26FC" w:rsidRPr="00000E89" w:rsidRDefault="00BE26FC" w:rsidP="00BE26FC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Explain how strategy was accomplished, providing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E26FC" w:rsidRPr="00000E89" w14:paraId="2E1C5446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3089B61D" w14:textId="77777777" w:rsidR="00BE26FC" w:rsidRPr="00000E89" w:rsidRDefault="00BE26FC" w:rsidP="001A33C6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08DDBCCA" w14:textId="3DA03653" w:rsidR="00FF2112" w:rsidRPr="00000E89" w:rsidRDefault="00FF2112" w:rsidP="004D1666">
      <w:pPr>
        <w:pStyle w:val="NoSpacing"/>
        <w:rPr>
          <w:rFonts w:cs="Calibri"/>
          <w:b/>
          <w:highlight w:val="lightGray"/>
        </w:rPr>
      </w:pPr>
    </w:p>
    <w:p w14:paraId="0FBBA947" w14:textId="1002D58F" w:rsidR="00FF2112" w:rsidRPr="00000E89" w:rsidRDefault="00FF2112" w:rsidP="00FF2112">
      <w:pPr>
        <w:pStyle w:val="NoSpacing"/>
        <w:ind w:left="2160" w:hanging="2160"/>
        <w:rPr>
          <w:rFonts w:cs="Calibri"/>
          <w:b/>
          <w:i/>
        </w:rPr>
      </w:pPr>
    </w:p>
    <w:p w14:paraId="1B060B3B" w14:textId="5737C9ED" w:rsidR="00797A75" w:rsidRPr="00000E89" w:rsidRDefault="00797A75" w:rsidP="00A13078">
      <w:pPr>
        <w:spacing w:after="0" w:line="240" w:lineRule="auto"/>
        <w:rPr>
          <w:rFonts w:cs="Calibri"/>
          <w:b/>
          <w:i/>
        </w:rPr>
      </w:pPr>
      <w:r w:rsidRPr="00510B60">
        <w:rPr>
          <w:rFonts w:cs="Calibri"/>
          <w:b/>
          <w:i/>
        </w:rPr>
        <w:t xml:space="preserve">Chapter Strategy </w:t>
      </w:r>
      <w:r w:rsidR="00510B60" w:rsidRPr="00510B60">
        <w:rPr>
          <w:rFonts w:cs="Calibri"/>
          <w:b/>
          <w:i/>
        </w:rPr>
        <w:t>3</w:t>
      </w:r>
      <w:r w:rsidRPr="00510B60">
        <w:rPr>
          <w:rFonts w:cs="Calibri"/>
          <w:b/>
          <w:i/>
        </w:rPr>
        <w:t>: Chapter’s Choice</w:t>
      </w:r>
    </w:p>
    <w:p w14:paraId="63DC885A" w14:textId="77777777" w:rsidR="00A13078" w:rsidRPr="00A13078" w:rsidRDefault="00A13078" w:rsidP="00A13078">
      <w:pPr>
        <w:spacing w:after="0" w:line="240" w:lineRule="auto"/>
        <w:rPr>
          <w:rFonts w:cs="Calibri"/>
          <w:i/>
          <w:sz w:val="12"/>
          <w:szCs w:val="12"/>
        </w:rPr>
      </w:pPr>
    </w:p>
    <w:p w14:paraId="51E993E0" w14:textId="30BD290C" w:rsidR="00797A75" w:rsidRPr="00000E89" w:rsidRDefault="00797A75" w:rsidP="00A13078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97A75" w:rsidRPr="00000E89" w14:paraId="4D6EDD46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08DAD01F" w14:textId="77777777" w:rsidR="00797A75" w:rsidRPr="00000E89" w:rsidRDefault="00797A75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23B89408" w14:textId="214CFCA3" w:rsidR="00FF2112" w:rsidRPr="00000E89" w:rsidRDefault="00FF2112" w:rsidP="00797A75">
      <w:pPr>
        <w:pStyle w:val="NoSpacing"/>
        <w:ind w:left="2160" w:hanging="2160"/>
        <w:rPr>
          <w:rFonts w:cs="Calibri"/>
          <w:i/>
        </w:rPr>
      </w:pPr>
    </w:p>
    <w:p w14:paraId="71F51F66" w14:textId="77777777" w:rsidR="0027224A" w:rsidRPr="00000E89" w:rsidRDefault="0027224A">
      <w:pPr>
        <w:rPr>
          <w:rFonts w:cs="Calibri"/>
          <w:b/>
          <w:highlight w:val="lightGray"/>
        </w:rPr>
      </w:pPr>
      <w:r w:rsidRPr="00000E89">
        <w:rPr>
          <w:rFonts w:cs="Calibri"/>
          <w:b/>
          <w:highlight w:val="lightGray"/>
        </w:rPr>
        <w:br w:type="page"/>
      </w:r>
    </w:p>
    <w:p w14:paraId="0A54C649" w14:textId="2A7C75F1" w:rsidR="00F35CC3" w:rsidRDefault="000D4F93" w:rsidP="005B242C">
      <w:pPr>
        <w:pStyle w:val="NoSpacing"/>
        <w:ind w:left="2160" w:hanging="2160"/>
        <w:rPr>
          <w:rFonts w:cs="Calibri"/>
          <w:bCs/>
          <w:highlight w:val="lightGray"/>
        </w:rPr>
      </w:pPr>
      <w:r w:rsidRPr="00000E89">
        <w:rPr>
          <w:rFonts w:cs="Calibri"/>
          <w:b/>
          <w:noProof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C137FB" wp14:editId="42425E4D">
                <wp:simplePos x="0" y="0"/>
                <wp:positionH relativeFrom="column">
                  <wp:posOffset>321945</wp:posOffset>
                </wp:positionH>
                <wp:positionV relativeFrom="paragraph">
                  <wp:posOffset>234315</wp:posOffset>
                </wp:positionV>
                <wp:extent cx="45085" cy="403860"/>
                <wp:effectExtent l="19050" t="0" r="31115" b="3429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0CDA" id="Arrow: Down 9" o:spid="_x0000_s1026" type="#_x0000_t67" style="position:absolute;margin-left:25.35pt;margin-top:18.45pt;width:3.55pt;height:31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" adj="20394" fillcolor="black [3200]" strokecolor="black [1600]" strokeweight="2pt"/>
            </w:pict>
          </mc:Fallback>
        </mc:AlternateContent>
      </w:r>
      <w:r w:rsidR="00F35CC3" w:rsidRPr="00000E89">
        <w:rPr>
          <w:rFonts w:cs="Calibri"/>
          <w:b/>
          <w:highlight w:val="lightGray"/>
        </w:rPr>
        <w:t xml:space="preserve">State Strategy 3: </w:t>
      </w:r>
      <w:r w:rsidR="00F35CC3" w:rsidRPr="00000E89">
        <w:rPr>
          <w:rFonts w:cs="Calibri"/>
          <w:b/>
          <w:highlight w:val="lightGray"/>
        </w:rPr>
        <w:tab/>
      </w:r>
      <w:r w:rsidR="0031732E">
        <w:rPr>
          <w:rFonts w:cs="Calibri"/>
          <w:b/>
          <w:highlight w:val="lightGray"/>
        </w:rPr>
        <w:t>Build capacity of MdSNA for stronger governance and management practices.</w:t>
      </w:r>
    </w:p>
    <w:p w14:paraId="03C55E8B" w14:textId="45C8B29E" w:rsidR="0031732E" w:rsidRDefault="0031732E" w:rsidP="005B242C">
      <w:pPr>
        <w:pStyle w:val="NoSpacing"/>
        <w:ind w:left="2160" w:hanging="2160"/>
        <w:rPr>
          <w:rFonts w:cs="Calibri"/>
          <w:bCs/>
          <w:highlight w:val="lightGray"/>
        </w:rPr>
      </w:pPr>
    </w:p>
    <w:p w14:paraId="02FD154B" w14:textId="77777777" w:rsidR="0031732E" w:rsidRDefault="0031732E" w:rsidP="005B242C">
      <w:pPr>
        <w:pStyle w:val="NoSpacing"/>
        <w:ind w:left="2160" w:hanging="2160"/>
        <w:rPr>
          <w:rFonts w:cs="Calibri"/>
          <w:bCs/>
        </w:rPr>
      </w:pPr>
      <w:r>
        <w:rPr>
          <w:rFonts w:cs="Calibri"/>
          <w:bCs/>
        </w:rPr>
        <w:tab/>
        <w:t>Develop opportunities for governance and association management training for chapter</w:t>
      </w:r>
    </w:p>
    <w:p w14:paraId="3F79331C" w14:textId="36A12CDC" w:rsidR="0031732E" w:rsidRDefault="0031732E" w:rsidP="005B242C">
      <w:pPr>
        <w:pStyle w:val="NoSpacing"/>
        <w:ind w:left="2160" w:hanging="2160"/>
        <w:rPr>
          <w:rFonts w:cs="Calibri"/>
          <w:bCs/>
        </w:rPr>
      </w:pPr>
      <w:r>
        <w:rPr>
          <w:rFonts w:cs="Calibri"/>
          <w:bCs/>
        </w:rPr>
        <w:tab/>
      </w:r>
      <w:r w:rsidR="00B6536C">
        <w:rPr>
          <w:rFonts w:cs="Calibri"/>
          <w:bCs/>
        </w:rPr>
        <w:t>l</w:t>
      </w:r>
      <w:r>
        <w:rPr>
          <w:rFonts w:cs="Calibri"/>
          <w:bCs/>
        </w:rPr>
        <w:t>eaders in diversity and equity, cris</w:t>
      </w:r>
      <w:r w:rsidR="00B6536C">
        <w:rPr>
          <w:rFonts w:cs="Calibri"/>
          <w:bCs/>
        </w:rPr>
        <w:t>i</w:t>
      </w:r>
      <w:r>
        <w:rPr>
          <w:rFonts w:cs="Calibri"/>
          <w:bCs/>
        </w:rPr>
        <w:t xml:space="preserve">s leadership, association management and </w:t>
      </w:r>
      <w:r w:rsidR="00B6536C">
        <w:rPr>
          <w:rFonts w:cs="Calibri"/>
          <w:bCs/>
        </w:rPr>
        <w:t>next generation leaders.</w:t>
      </w:r>
    </w:p>
    <w:p w14:paraId="04BE4379" w14:textId="3486A9FE" w:rsidR="0031732E" w:rsidRDefault="0031732E" w:rsidP="005B242C">
      <w:pPr>
        <w:pStyle w:val="NoSpacing"/>
        <w:ind w:left="2160" w:hanging="2160"/>
        <w:rPr>
          <w:rFonts w:cs="Calibri"/>
          <w:bCs/>
        </w:rPr>
      </w:pPr>
      <w:r>
        <w:rPr>
          <w:rFonts w:cs="Calibri"/>
          <w:bCs/>
        </w:rPr>
        <w:tab/>
      </w:r>
    </w:p>
    <w:p w14:paraId="2D343F01" w14:textId="150C1251" w:rsidR="0031732E" w:rsidRDefault="0031732E" w:rsidP="005B242C">
      <w:pPr>
        <w:pStyle w:val="NoSpacing"/>
        <w:ind w:left="2160" w:hanging="2160"/>
        <w:rPr>
          <w:rFonts w:cs="Calibri"/>
          <w:bCs/>
        </w:rPr>
      </w:pPr>
      <w:r>
        <w:rPr>
          <w:rFonts w:cs="Calibri"/>
          <w:bCs/>
        </w:rPr>
        <w:tab/>
        <w:t xml:space="preserve">Provide coaching to chapter leaders in addressing governance challenges </w:t>
      </w:r>
      <w:proofErr w:type="gramStart"/>
      <w:r>
        <w:rPr>
          <w:rFonts w:cs="Calibri"/>
          <w:bCs/>
        </w:rPr>
        <w:t>in light of</w:t>
      </w:r>
      <w:proofErr w:type="gramEnd"/>
    </w:p>
    <w:p w14:paraId="0B27713D" w14:textId="749EFE0F" w:rsidR="0031732E" w:rsidRPr="0031732E" w:rsidRDefault="0031732E" w:rsidP="005B242C">
      <w:pPr>
        <w:pStyle w:val="NoSpacing"/>
        <w:ind w:left="2160" w:hanging="2160"/>
        <w:rPr>
          <w:rFonts w:cs="Calibri"/>
          <w:bCs/>
        </w:rPr>
      </w:pPr>
      <w:r>
        <w:rPr>
          <w:rFonts w:cs="Calibri"/>
          <w:bCs/>
        </w:rPr>
        <w:tab/>
        <w:t>Covid-19 and its negative impact on associations.</w:t>
      </w:r>
    </w:p>
    <w:p w14:paraId="71478B8C" w14:textId="1BC85973" w:rsidR="00F35CC3" w:rsidRPr="00000E89" w:rsidRDefault="00F35CC3" w:rsidP="00F35CC3">
      <w:pPr>
        <w:pStyle w:val="NoSpacing"/>
        <w:ind w:left="2520"/>
        <w:rPr>
          <w:rFonts w:cs="Calibri"/>
          <w:b/>
        </w:rPr>
      </w:pPr>
    </w:p>
    <w:p w14:paraId="60C1806E" w14:textId="77777777" w:rsidR="00F35CC3" w:rsidRPr="00000E89" w:rsidRDefault="00F35CC3" w:rsidP="00F35CC3">
      <w:pPr>
        <w:pStyle w:val="NoSpacing"/>
        <w:ind w:left="2520"/>
        <w:rPr>
          <w:rFonts w:cs="Calibri"/>
          <w:b/>
        </w:rPr>
      </w:pPr>
    </w:p>
    <w:p w14:paraId="242C5C25" w14:textId="50D5A127" w:rsidR="00F35CC3" w:rsidRPr="00A13078" w:rsidRDefault="00F35CC3" w:rsidP="00F35CC3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725444">
        <w:rPr>
          <w:rFonts w:cs="Calibri"/>
          <w:b/>
          <w:i/>
        </w:rPr>
        <w:t>Chapter Strategy 1:</w:t>
      </w:r>
      <w:r w:rsidRPr="00725444">
        <w:rPr>
          <w:rFonts w:cs="Calibri"/>
          <w:b/>
          <w:i/>
        </w:rPr>
        <w:tab/>
      </w:r>
      <w:r w:rsidR="00725444">
        <w:rPr>
          <w:rFonts w:cs="Calibri"/>
          <w:b/>
          <w:i/>
        </w:rPr>
        <w:t>Provide resources via MdSNA and SNA website for training to county members on governance and</w:t>
      </w:r>
      <w:r w:rsidR="008D3A31">
        <w:rPr>
          <w:rFonts w:cs="Calibri"/>
          <w:b/>
          <w:i/>
        </w:rPr>
        <w:t xml:space="preserve"> </w:t>
      </w:r>
      <w:r w:rsidR="00725444">
        <w:rPr>
          <w:rFonts w:cs="Calibri"/>
          <w:b/>
          <w:i/>
        </w:rPr>
        <w:t>management</w:t>
      </w:r>
      <w:r w:rsidR="00056F97" w:rsidRPr="00725444">
        <w:rPr>
          <w:rFonts w:cs="Calibri"/>
          <w:b/>
          <w:i/>
        </w:rPr>
        <w:t>.</w:t>
      </w:r>
      <w:r w:rsidRPr="004725A1">
        <w:rPr>
          <w:rFonts w:cs="Calibri"/>
          <w:b/>
          <w:i/>
        </w:rPr>
        <w:t xml:space="preserve"> </w:t>
      </w:r>
      <w:r w:rsidRPr="004725A1">
        <w:rPr>
          <w:rFonts w:cs="Calibri"/>
          <w:b/>
          <w:i/>
        </w:rPr>
        <w:br/>
      </w:r>
    </w:p>
    <w:p w14:paraId="6B35E9E7" w14:textId="5FBBEF1A" w:rsidR="00F47D57" w:rsidRPr="00000E89" w:rsidRDefault="00C96020" w:rsidP="00F47D57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 xml:space="preserve">List resources used and </w:t>
      </w:r>
      <w:r w:rsidR="004C1975" w:rsidRPr="00000E89">
        <w:rPr>
          <w:rFonts w:cs="Calibri"/>
          <w:i/>
        </w:rPr>
        <w:t>how chapter plans to incorporate.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47D57" w:rsidRPr="00000E89" w14:paraId="5C4AC388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0E5B369C" w14:textId="77777777" w:rsidR="00F47D57" w:rsidRPr="00000E89" w:rsidRDefault="00F47D57" w:rsidP="001A33C6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4EA3BFB6" w14:textId="77777777" w:rsidR="00655A57" w:rsidRPr="00000E89" w:rsidRDefault="00655A57" w:rsidP="00F35CC3">
      <w:pPr>
        <w:pStyle w:val="NoSpacing"/>
        <w:ind w:left="2160" w:hanging="2160"/>
        <w:rPr>
          <w:rFonts w:cs="Calibri"/>
          <w:b/>
          <w:i/>
        </w:rPr>
      </w:pPr>
    </w:p>
    <w:p w14:paraId="74E910AF" w14:textId="5DBA0F00" w:rsidR="003975AF" w:rsidRPr="004725A1" w:rsidRDefault="00F35CC3" w:rsidP="00655A57">
      <w:pPr>
        <w:pStyle w:val="NoSpacing"/>
        <w:ind w:left="2160" w:hanging="2160"/>
        <w:rPr>
          <w:rFonts w:cs="Calibri"/>
          <w:b/>
          <w:i/>
        </w:rPr>
      </w:pPr>
      <w:r w:rsidRPr="008D3A31">
        <w:rPr>
          <w:rFonts w:cs="Calibri"/>
          <w:b/>
          <w:i/>
        </w:rPr>
        <w:t>Chapter Strategy 2:</w:t>
      </w:r>
      <w:r w:rsidRPr="008D3A31">
        <w:rPr>
          <w:rFonts w:cs="Calibri"/>
          <w:b/>
          <w:i/>
        </w:rPr>
        <w:tab/>
      </w:r>
      <w:r w:rsidR="008D3A31">
        <w:rPr>
          <w:rFonts w:cs="Calibri"/>
          <w:b/>
          <w:i/>
        </w:rPr>
        <w:t>Incorporate opportunities for training in diversity and equity, cris</w:t>
      </w:r>
      <w:r w:rsidR="00DE2D4A">
        <w:rPr>
          <w:rFonts w:cs="Calibri"/>
          <w:b/>
          <w:i/>
        </w:rPr>
        <w:t>i</w:t>
      </w:r>
      <w:r w:rsidR="008D3A31">
        <w:rPr>
          <w:rFonts w:cs="Calibri"/>
          <w:b/>
          <w:i/>
        </w:rPr>
        <w:t>s leadership and association management.</w:t>
      </w:r>
    </w:p>
    <w:p w14:paraId="7B472833" w14:textId="77777777" w:rsidR="00712345" w:rsidRDefault="00712345" w:rsidP="007F190B">
      <w:pPr>
        <w:pStyle w:val="NoSpacing"/>
        <w:rPr>
          <w:rFonts w:cs="Calibri"/>
          <w:i/>
        </w:rPr>
      </w:pPr>
    </w:p>
    <w:p w14:paraId="2654F230" w14:textId="51CB31ED" w:rsidR="007F190B" w:rsidRPr="00000E89" w:rsidRDefault="007F190B" w:rsidP="007F190B">
      <w:pPr>
        <w:pStyle w:val="NoSpacing"/>
        <w:rPr>
          <w:rFonts w:cs="Calibri"/>
          <w:b/>
          <w:i/>
        </w:rPr>
      </w:pPr>
      <w:r w:rsidRPr="00000E89">
        <w:rPr>
          <w:rFonts w:cs="Calibri"/>
          <w:i/>
        </w:rPr>
        <w:t>Explain how strategy was accomplished, providing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F190B" w:rsidRPr="00000E89" w14:paraId="435B7DC8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23DBD3DD" w14:textId="77777777" w:rsidR="007F190B" w:rsidRPr="00000E89" w:rsidRDefault="007F190B" w:rsidP="001A33C6">
            <w:pPr>
              <w:pStyle w:val="NoSpacing"/>
              <w:spacing w:line="480" w:lineRule="auto"/>
              <w:rPr>
                <w:rFonts w:cs="Calibri"/>
                <w:b/>
                <w:u w:val="single"/>
              </w:rPr>
            </w:pPr>
          </w:p>
        </w:tc>
      </w:tr>
    </w:tbl>
    <w:p w14:paraId="21A8A503" w14:textId="77777777" w:rsidR="000321BB" w:rsidRPr="00000E89" w:rsidRDefault="000321BB" w:rsidP="000321BB">
      <w:pPr>
        <w:pStyle w:val="NoSpacing"/>
        <w:ind w:left="2160" w:hanging="2160"/>
        <w:rPr>
          <w:rFonts w:cs="Calibri"/>
          <w:b/>
          <w:i/>
        </w:rPr>
      </w:pPr>
    </w:p>
    <w:p w14:paraId="029E6AA5" w14:textId="77777777" w:rsidR="00EE4B8E" w:rsidRDefault="00EE4B8E" w:rsidP="00A13078">
      <w:pPr>
        <w:spacing w:after="0"/>
        <w:rPr>
          <w:rFonts w:cs="Calibri"/>
          <w:b/>
          <w:i/>
        </w:rPr>
      </w:pPr>
    </w:p>
    <w:p w14:paraId="208C1645" w14:textId="77777777" w:rsidR="00EE4B8E" w:rsidRDefault="00EE4B8E" w:rsidP="00A13078">
      <w:pPr>
        <w:spacing w:after="0"/>
        <w:rPr>
          <w:rFonts w:cs="Calibri"/>
          <w:b/>
          <w:i/>
        </w:rPr>
      </w:pPr>
    </w:p>
    <w:p w14:paraId="43AA5D7C" w14:textId="77777777" w:rsidR="00EE4B8E" w:rsidRDefault="00EE4B8E" w:rsidP="00A13078">
      <w:pPr>
        <w:spacing w:after="0"/>
        <w:rPr>
          <w:rFonts w:cs="Calibri"/>
          <w:b/>
          <w:i/>
        </w:rPr>
      </w:pPr>
    </w:p>
    <w:p w14:paraId="6B1A6878" w14:textId="77777777" w:rsidR="00EE4B8E" w:rsidRDefault="00EE4B8E" w:rsidP="00A13078">
      <w:pPr>
        <w:spacing w:after="0"/>
        <w:rPr>
          <w:rFonts w:cs="Calibri"/>
          <w:b/>
          <w:i/>
        </w:rPr>
      </w:pPr>
    </w:p>
    <w:p w14:paraId="3C018891" w14:textId="3591227E" w:rsidR="00EE4B8E" w:rsidRDefault="00EE4B8E" w:rsidP="00A13078">
      <w:pPr>
        <w:spacing w:after="0"/>
        <w:rPr>
          <w:rFonts w:cs="Calibri"/>
          <w:b/>
          <w:i/>
        </w:rPr>
      </w:pPr>
    </w:p>
    <w:p w14:paraId="1BE4FE3D" w14:textId="77777777" w:rsidR="000E30D6" w:rsidRDefault="000E30D6" w:rsidP="00A13078">
      <w:pPr>
        <w:spacing w:after="0"/>
        <w:rPr>
          <w:rFonts w:cs="Calibri"/>
          <w:b/>
          <w:i/>
        </w:rPr>
      </w:pPr>
    </w:p>
    <w:p w14:paraId="2C08D0D0" w14:textId="31587473" w:rsidR="00644DF8" w:rsidRDefault="00644DF8" w:rsidP="00A13078">
      <w:pPr>
        <w:spacing w:after="0"/>
        <w:rPr>
          <w:rFonts w:cs="Calibri"/>
          <w:b/>
          <w:i/>
        </w:rPr>
      </w:pPr>
      <w:r w:rsidRPr="000E30D6">
        <w:rPr>
          <w:rFonts w:cs="Calibri"/>
          <w:b/>
          <w:i/>
        </w:rPr>
        <w:t xml:space="preserve">Chapter Strategy 3: </w:t>
      </w:r>
      <w:r w:rsidR="000E30D6" w:rsidRPr="000E30D6">
        <w:rPr>
          <w:rFonts w:cs="Calibri"/>
          <w:b/>
          <w:i/>
        </w:rPr>
        <w:t xml:space="preserve">Address governance challenges </w:t>
      </w:r>
      <w:proofErr w:type="gramStart"/>
      <w:r w:rsidR="000E30D6" w:rsidRPr="000E30D6">
        <w:rPr>
          <w:rFonts w:cs="Calibri"/>
          <w:b/>
          <w:i/>
        </w:rPr>
        <w:t>in light of</w:t>
      </w:r>
      <w:proofErr w:type="gramEnd"/>
      <w:r w:rsidR="000E30D6" w:rsidRPr="000E30D6">
        <w:rPr>
          <w:rFonts w:cs="Calibri"/>
          <w:b/>
          <w:i/>
        </w:rPr>
        <w:t xml:space="preserve"> Covid-19 for chapters.</w:t>
      </w:r>
    </w:p>
    <w:p w14:paraId="4356BD48" w14:textId="77777777" w:rsidR="00A13078" w:rsidRPr="00A13078" w:rsidRDefault="00A13078" w:rsidP="00A13078">
      <w:pPr>
        <w:spacing w:after="0"/>
        <w:rPr>
          <w:rFonts w:cs="Calibri"/>
          <w:b/>
          <w:i/>
          <w:sz w:val="12"/>
          <w:szCs w:val="12"/>
        </w:rPr>
      </w:pPr>
    </w:p>
    <w:p w14:paraId="693F7BEC" w14:textId="29781BA6" w:rsidR="00644DF8" w:rsidRPr="00000E89" w:rsidRDefault="00644DF8" w:rsidP="00A13078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44DF8" w:rsidRPr="00000E89" w14:paraId="6F6242EB" w14:textId="77777777" w:rsidTr="00B5558F">
        <w:trPr>
          <w:trHeight w:val="2736"/>
        </w:trPr>
        <w:tc>
          <w:tcPr>
            <w:tcW w:w="10440" w:type="dxa"/>
            <w:shd w:val="clear" w:color="auto" w:fill="F2F2F2" w:themeFill="background1" w:themeFillShade="F2"/>
          </w:tcPr>
          <w:p w14:paraId="43820E10" w14:textId="77777777" w:rsidR="00644DF8" w:rsidRPr="00000E89" w:rsidRDefault="00644DF8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060CE5CC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06A62608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3938C305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449442E1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E3FCF3F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3A4DB34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5D6C4D12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054753EA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4F93464B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74E0D64B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74A08937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3D19A9E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9F07094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B6DBAD2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34EF5CC3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240A9E78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0C0DB878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1C41B1B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27311C4D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77A82D46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1CB9AB09" w14:textId="77777777" w:rsidR="00EE4B8E" w:rsidRDefault="00EE4B8E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</w:p>
    <w:p w14:paraId="68F34145" w14:textId="09DDCACC" w:rsidR="009A76FF" w:rsidRPr="00000E89" w:rsidRDefault="009A76FF" w:rsidP="009A76FF">
      <w:pPr>
        <w:pStyle w:val="NoSpacing"/>
        <w:pBdr>
          <w:bottom w:val="single" w:sz="4" w:space="1" w:color="auto"/>
        </w:pBdr>
        <w:rPr>
          <w:rFonts w:cs="Calibri"/>
          <w:b/>
          <w:sz w:val="36"/>
          <w:szCs w:val="36"/>
        </w:rPr>
      </w:pPr>
      <w:r w:rsidRPr="00000E89">
        <w:rPr>
          <w:rFonts w:cs="Calibri"/>
          <w:b/>
          <w:sz w:val="36"/>
          <w:szCs w:val="36"/>
        </w:rPr>
        <w:t>GOAL 4 – GOVERNANCE AND OPERATIONS</w:t>
      </w:r>
    </w:p>
    <w:p w14:paraId="287E20FF" w14:textId="77054139" w:rsidR="00644DF8" w:rsidRPr="00000E89" w:rsidRDefault="0018473D" w:rsidP="0018473D">
      <w:pPr>
        <w:pStyle w:val="NoSpacing"/>
        <w:pBdr>
          <w:bottom w:val="single" w:sz="4" w:space="1" w:color="auto"/>
        </w:pBdr>
        <w:rPr>
          <w:rFonts w:cs="Calibri"/>
          <w:b/>
          <w:sz w:val="28"/>
          <w:szCs w:val="28"/>
        </w:rPr>
      </w:pPr>
      <w:r w:rsidRPr="00000E89">
        <w:rPr>
          <w:rFonts w:cs="Calibri"/>
          <w:b/>
          <w:sz w:val="28"/>
          <w:szCs w:val="28"/>
        </w:rPr>
        <w:t xml:space="preserve">STATE OBJECTIVE: </w:t>
      </w:r>
      <w:r w:rsidRPr="00000E89">
        <w:rPr>
          <w:rFonts w:cs="Calibri"/>
          <w:b/>
          <w:sz w:val="28"/>
          <w:szCs w:val="28"/>
        </w:rPr>
        <w:tab/>
      </w:r>
    </w:p>
    <w:p w14:paraId="66B32A05" w14:textId="49C93E2D" w:rsidR="0095510A" w:rsidRDefault="006F46F2" w:rsidP="0095510A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ENHANCE MDSNA PROCESSES AND PRACTICES TO CONTRIBUTE TO A SUSTAINABLE, STRONG BUSINESS</w:t>
      </w:r>
      <w:r w:rsidR="0095510A">
        <w:rPr>
          <w:rFonts w:cs="Calibri"/>
          <w:b/>
          <w:sz w:val="28"/>
          <w:szCs w:val="28"/>
        </w:rPr>
        <w:t xml:space="preserve"> MODEL AND OPTIMIZE FUNDING AND RESOURCES TO HIGH</w:t>
      </w:r>
    </w:p>
    <w:p w14:paraId="7EFFA701" w14:textId="0350FB3F" w:rsidR="0095510A" w:rsidRPr="00000E89" w:rsidRDefault="0095510A" w:rsidP="0095510A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PRIORITIES OF MDSNA STRATEGIC PLAN.</w:t>
      </w:r>
    </w:p>
    <w:p w14:paraId="025FF7C2" w14:textId="77777777" w:rsidR="009A76FF" w:rsidRPr="00000E89" w:rsidRDefault="009A76FF" w:rsidP="009A76FF">
      <w:pPr>
        <w:pStyle w:val="NoSpacing"/>
        <w:rPr>
          <w:rFonts w:cs="Calibri"/>
          <w:b/>
        </w:rPr>
      </w:pPr>
    </w:p>
    <w:p w14:paraId="36B07D35" w14:textId="77777777" w:rsidR="009A76FF" w:rsidRPr="00000E89" w:rsidRDefault="009A76FF" w:rsidP="009A76FF">
      <w:pPr>
        <w:pStyle w:val="NoSpacing"/>
        <w:rPr>
          <w:rFonts w:cs="Calibri"/>
          <w:b/>
        </w:rPr>
      </w:pPr>
    </w:p>
    <w:p w14:paraId="2BC028C8" w14:textId="3C7D858E" w:rsidR="009A76FF" w:rsidRDefault="009A76FF" w:rsidP="004A217B">
      <w:pPr>
        <w:pStyle w:val="NoSpacing"/>
        <w:rPr>
          <w:rFonts w:cs="Calibri"/>
          <w:b/>
        </w:rPr>
      </w:pPr>
      <w:r w:rsidRPr="00000E89">
        <w:rPr>
          <w:rFonts w:cs="Calibri"/>
          <w:b/>
          <w:highlight w:val="lightGray"/>
        </w:rPr>
        <w:t xml:space="preserve">State Strategy 1: </w:t>
      </w:r>
      <w:r w:rsidRPr="00000E89">
        <w:rPr>
          <w:rFonts w:cs="Calibri"/>
          <w:b/>
          <w:highlight w:val="lightGray"/>
        </w:rPr>
        <w:tab/>
      </w:r>
      <w:r w:rsidR="0095510A">
        <w:rPr>
          <w:rFonts w:cs="Calibri"/>
          <w:b/>
          <w:highlight w:val="lightGray"/>
        </w:rPr>
        <w:t xml:space="preserve">Expand </w:t>
      </w:r>
      <w:r w:rsidR="0095510A" w:rsidRPr="004A01AF">
        <w:rPr>
          <w:rFonts w:cs="Calibri"/>
          <w:b/>
          <w:highlight w:val="lightGray"/>
        </w:rPr>
        <w:t>MdSNA digital transformation efforts to implement changes to tech</w:t>
      </w:r>
    </w:p>
    <w:p w14:paraId="05E958ED" w14:textId="0EFCB6BE" w:rsidR="009A76FF" w:rsidRDefault="0095510A" w:rsidP="0095510A">
      <w:pPr>
        <w:pStyle w:val="NoSpacing"/>
        <w:ind w:left="2160"/>
        <w:rPr>
          <w:rFonts w:cs="Calibri"/>
          <w:b/>
        </w:rPr>
      </w:pPr>
      <w:r w:rsidRPr="004A01AF">
        <w:rPr>
          <w:rFonts w:cs="Calibr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401CD4" wp14:editId="68593309">
                <wp:simplePos x="0" y="0"/>
                <wp:positionH relativeFrom="column">
                  <wp:posOffset>227965</wp:posOffset>
                </wp:positionH>
                <wp:positionV relativeFrom="paragraph">
                  <wp:posOffset>69898</wp:posOffset>
                </wp:positionV>
                <wp:extent cx="45085" cy="407670"/>
                <wp:effectExtent l="19050" t="0" r="31115" b="3048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07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342C" id="Arrow: Down 10" o:spid="_x0000_s1026" type="#_x0000_t67" style="position:absolute;margin-left:17.95pt;margin-top:5.5pt;width:3.55pt;height:32.1pt;flip:x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" adj="20406" fillcolor="black [3200]" strokecolor="black [1600]" strokeweight="2pt"/>
            </w:pict>
          </mc:Fallback>
        </mc:AlternateContent>
      </w:r>
      <w:r w:rsidRPr="004A01AF">
        <w:rPr>
          <w:rFonts w:cs="Calibri"/>
          <w:b/>
          <w:highlight w:val="lightGray"/>
        </w:rPr>
        <w:t xml:space="preserve">infrastructure and operations to ensure they align with strategic plan and </w:t>
      </w:r>
      <w:proofErr w:type="gramStart"/>
      <w:r w:rsidR="00313101">
        <w:rPr>
          <w:rFonts w:cs="Calibri"/>
          <w:b/>
          <w:highlight w:val="lightGray"/>
        </w:rPr>
        <w:t>long term</w:t>
      </w:r>
      <w:proofErr w:type="gramEnd"/>
      <w:r w:rsidR="00313101">
        <w:rPr>
          <w:rFonts w:cs="Calibri"/>
          <w:b/>
          <w:highlight w:val="lightGray"/>
        </w:rPr>
        <w:t xml:space="preserve"> </w:t>
      </w:r>
      <w:r w:rsidRPr="004A01AF">
        <w:rPr>
          <w:rFonts w:cs="Calibri"/>
          <w:b/>
          <w:highlight w:val="lightGray"/>
        </w:rPr>
        <w:t>operational needs.</w:t>
      </w:r>
    </w:p>
    <w:p w14:paraId="4CEA7A98" w14:textId="5A6DF60E" w:rsidR="0095510A" w:rsidRDefault="0095510A" w:rsidP="0095510A">
      <w:pPr>
        <w:pStyle w:val="NoSpacing"/>
        <w:ind w:left="2160"/>
        <w:rPr>
          <w:rFonts w:cs="Calibri"/>
          <w:b/>
        </w:rPr>
      </w:pPr>
    </w:p>
    <w:p w14:paraId="478552F3" w14:textId="5218785C" w:rsidR="0095510A" w:rsidRDefault="0095510A" w:rsidP="0095510A">
      <w:pPr>
        <w:pStyle w:val="NoSpacing"/>
        <w:ind w:left="2160"/>
        <w:rPr>
          <w:rFonts w:cs="Calibri"/>
          <w:bCs/>
        </w:rPr>
      </w:pPr>
      <w:r>
        <w:rPr>
          <w:rFonts w:cs="Calibri"/>
          <w:bCs/>
        </w:rPr>
        <w:t>Update systems and processes related to member management platform with focus</w:t>
      </w:r>
    </w:p>
    <w:p w14:paraId="0FCE551D" w14:textId="59917A5B" w:rsidR="0095510A" w:rsidRDefault="0095510A" w:rsidP="0095510A">
      <w:pPr>
        <w:pStyle w:val="NoSpacing"/>
        <w:ind w:left="2160"/>
        <w:rPr>
          <w:rFonts w:cs="Calibri"/>
          <w:bCs/>
        </w:rPr>
      </w:pPr>
      <w:r>
        <w:rPr>
          <w:rFonts w:cs="Calibri"/>
          <w:bCs/>
        </w:rPr>
        <w:t>On customer experience and user efficiencies.</w:t>
      </w:r>
    </w:p>
    <w:p w14:paraId="35D6ADE3" w14:textId="77777777" w:rsidR="009A76FF" w:rsidRPr="00000E89" w:rsidRDefault="009A76FF" w:rsidP="009A76FF">
      <w:pPr>
        <w:pStyle w:val="NoSpacing"/>
        <w:ind w:left="2520"/>
        <w:rPr>
          <w:rFonts w:cs="Calibri"/>
          <w:b/>
        </w:rPr>
      </w:pPr>
    </w:p>
    <w:p w14:paraId="436E9EA2" w14:textId="7073D4D0" w:rsidR="009A76FF" w:rsidRPr="00A13078" w:rsidRDefault="009A76FF" w:rsidP="009A76FF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  <w:r w:rsidRPr="004A01AF">
        <w:rPr>
          <w:rFonts w:cs="Calibri"/>
          <w:b/>
          <w:i/>
        </w:rPr>
        <w:t>Chapter Strategy 1:</w:t>
      </w:r>
      <w:r w:rsidRPr="004A01AF">
        <w:rPr>
          <w:rFonts w:cs="Calibri"/>
          <w:b/>
          <w:i/>
        </w:rPr>
        <w:tab/>
      </w:r>
      <w:r w:rsidR="004A01AF">
        <w:rPr>
          <w:rFonts w:cs="Calibri"/>
          <w:b/>
          <w:i/>
        </w:rPr>
        <w:t>Establish digital communication process for chapter board and members.</w:t>
      </w:r>
      <w:r w:rsidRPr="00A13078">
        <w:rPr>
          <w:rFonts w:cs="Calibri"/>
          <w:b/>
          <w:i/>
        </w:rPr>
        <w:t xml:space="preserve"> </w:t>
      </w:r>
      <w:r w:rsidRPr="00000E89">
        <w:rPr>
          <w:rFonts w:cs="Calibri"/>
          <w:b/>
          <w:i/>
        </w:rPr>
        <w:br/>
      </w:r>
    </w:p>
    <w:p w14:paraId="05C8838C" w14:textId="77777777" w:rsidR="009A76FF" w:rsidRPr="00000E89" w:rsidRDefault="009A76FF" w:rsidP="009A76FF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Please explain what your chapter did and your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46E28" w:rsidRPr="00000E89" w14:paraId="2522DD52" w14:textId="77777777" w:rsidTr="00B5558F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41383A56" w14:textId="77777777" w:rsidR="00846E28" w:rsidRPr="00000E89" w:rsidRDefault="00846E28" w:rsidP="009A76FF">
            <w:pPr>
              <w:pStyle w:val="NoSpacing"/>
              <w:spacing w:line="480" w:lineRule="auto"/>
              <w:rPr>
                <w:rFonts w:cs="Calibri"/>
                <w:i/>
              </w:rPr>
            </w:pPr>
          </w:p>
        </w:tc>
      </w:tr>
    </w:tbl>
    <w:p w14:paraId="73EA1765" w14:textId="77777777" w:rsidR="009A76FF" w:rsidRPr="00000E89" w:rsidRDefault="009A76FF" w:rsidP="009A76FF">
      <w:pPr>
        <w:pStyle w:val="NoSpacing"/>
        <w:spacing w:line="480" w:lineRule="auto"/>
        <w:rPr>
          <w:rFonts w:cs="Calibri"/>
          <w:i/>
        </w:rPr>
      </w:pPr>
    </w:p>
    <w:p w14:paraId="769068D6" w14:textId="3B12BBE3" w:rsidR="009A76FF" w:rsidRPr="00A13078" w:rsidRDefault="009A76FF" w:rsidP="00A13078">
      <w:pPr>
        <w:spacing w:after="0"/>
        <w:rPr>
          <w:rFonts w:cs="Calibri"/>
          <w:b/>
          <w:i/>
          <w:sz w:val="12"/>
          <w:szCs w:val="12"/>
        </w:rPr>
      </w:pPr>
      <w:r w:rsidRPr="00141260">
        <w:rPr>
          <w:rFonts w:cs="Calibri"/>
          <w:b/>
          <w:i/>
        </w:rPr>
        <w:t>Chapter Strategy 2:</w:t>
      </w:r>
      <w:r w:rsidRPr="00141260">
        <w:rPr>
          <w:rFonts w:cs="Calibri"/>
          <w:b/>
          <w:i/>
        </w:rPr>
        <w:tab/>
      </w:r>
      <w:r w:rsidR="004A217B" w:rsidRPr="00141260">
        <w:rPr>
          <w:rFonts w:cs="Calibri"/>
          <w:b/>
          <w:i/>
        </w:rPr>
        <w:t>Hold regularly scheduled meeting</w:t>
      </w:r>
      <w:r w:rsidR="00265743" w:rsidRPr="00141260">
        <w:rPr>
          <w:rFonts w:cs="Calibri"/>
          <w:b/>
          <w:i/>
        </w:rPr>
        <w:t>s</w:t>
      </w:r>
      <w:r w:rsidR="004A217B" w:rsidRPr="00141260">
        <w:rPr>
          <w:rFonts w:cs="Calibri"/>
          <w:b/>
          <w:i/>
        </w:rPr>
        <w:t xml:space="preserve"> with chapter officers </w:t>
      </w:r>
      <w:r w:rsidR="00141260" w:rsidRPr="00141260">
        <w:rPr>
          <w:rFonts w:cs="Calibri"/>
          <w:b/>
          <w:i/>
        </w:rPr>
        <w:t>virtually</w:t>
      </w:r>
      <w:r w:rsidRPr="00141260">
        <w:rPr>
          <w:rFonts w:cs="Calibri"/>
          <w:b/>
          <w:i/>
        </w:rPr>
        <w:t>.</w:t>
      </w:r>
      <w:r w:rsidRPr="00A13078">
        <w:rPr>
          <w:rFonts w:cs="Calibri"/>
          <w:b/>
          <w:i/>
        </w:rPr>
        <w:t xml:space="preserve"> </w:t>
      </w:r>
      <w:r w:rsidRPr="00A13078">
        <w:rPr>
          <w:rFonts w:cs="Calibri"/>
          <w:b/>
          <w:i/>
        </w:rPr>
        <w:br/>
      </w:r>
    </w:p>
    <w:p w14:paraId="1D12D05B" w14:textId="356F366D" w:rsidR="009A76FF" w:rsidRPr="00000E89" w:rsidRDefault="004C1975" w:rsidP="00A13078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Provide</w:t>
      </w:r>
      <w:r w:rsidR="001A58A7" w:rsidRPr="00000E89">
        <w:rPr>
          <w:rFonts w:cs="Calibri"/>
          <w:i/>
        </w:rPr>
        <w:t xml:space="preserve"> meetings dates and copy of 1 attendance roster.</w:t>
      </w: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846E28" w:rsidRPr="00000E89" w14:paraId="65BA6C51" w14:textId="77777777" w:rsidTr="00B5558F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231B3484" w14:textId="77777777" w:rsidR="00846E28" w:rsidRPr="00000E89" w:rsidRDefault="00846E28" w:rsidP="00846E28">
            <w:pPr>
              <w:pStyle w:val="NoSpacing"/>
              <w:ind w:left="-2250"/>
              <w:rPr>
                <w:rFonts w:cs="Calibri"/>
                <w:b/>
                <w:highlight w:val="lightGray"/>
              </w:rPr>
            </w:pPr>
          </w:p>
        </w:tc>
      </w:tr>
    </w:tbl>
    <w:p w14:paraId="1AC1199A" w14:textId="601A6ACD" w:rsidR="00AA17CC" w:rsidRPr="00000E89" w:rsidRDefault="00AA17CC" w:rsidP="009A76FF">
      <w:pPr>
        <w:pStyle w:val="NoSpacing"/>
        <w:ind w:left="2160" w:hanging="2160"/>
        <w:rPr>
          <w:rFonts w:cs="Calibri"/>
          <w:b/>
          <w:highlight w:val="lightGray"/>
        </w:rPr>
      </w:pPr>
    </w:p>
    <w:p w14:paraId="48CAEB0F" w14:textId="2C60C94B" w:rsidR="000B4BFD" w:rsidRDefault="000B4BFD" w:rsidP="00B5558F">
      <w:pPr>
        <w:spacing w:after="0" w:line="240" w:lineRule="auto"/>
        <w:rPr>
          <w:rFonts w:cs="Calibri"/>
          <w:b/>
          <w:i/>
        </w:rPr>
      </w:pPr>
      <w:r w:rsidRPr="0095510A">
        <w:rPr>
          <w:rFonts w:cs="Calibri"/>
          <w:b/>
          <w:i/>
          <w:highlight w:val="yellow"/>
        </w:rPr>
        <w:t xml:space="preserve">Chapter Strategy </w:t>
      </w:r>
      <w:r w:rsidR="00141260">
        <w:rPr>
          <w:rFonts w:cs="Calibri"/>
          <w:b/>
          <w:i/>
          <w:highlight w:val="yellow"/>
        </w:rPr>
        <w:t>3</w:t>
      </w:r>
      <w:r w:rsidRPr="0095510A">
        <w:rPr>
          <w:rFonts w:cs="Calibri"/>
          <w:b/>
          <w:i/>
          <w:highlight w:val="yellow"/>
        </w:rPr>
        <w:t>: Chapter’s Choice</w:t>
      </w:r>
    </w:p>
    <w:p w14:paraId="1F53ECB0" w14:textId="77777777" w:rsidR="00B5558F" w:rsidRPr="00B5558F" w:rsidRDefault="00B5558F" w:rsidP="00B5558F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2BA8681B" w14:textId="77777777" w:rsidR="000B4BFD" w:rsidRPr="00000E89" w:rsidRDefault="000B4BFD" w:rsidP="00B5558F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0B4BFD" w:rsidRPr="00000E89" w14:paraId="23B64898" w14:textId="77777777" w:rsidTr="00B5558F">
        <w:trPr>
          <w:trHeight w:val="2880"/>
        </w:trPr>
        <w:tc>
          <w:tcPr>
            <w:tcW w:w="10440" w:type="dxa"/>
            <w:shd w:val="clear" w:color="auto" w:fill="F2F2F2" w:themeFill="background1" w:themeFillShade="F2"/>
          </w:tcPr>
          <w:p w14:paraId="76AE9C7C" w14:textId="3B89B914" w:rsidR="00B5558F" w:rsidRPr="00000E89" w:rsidRDefault="00B5558F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29C60C57" w14:textId="77777777" w:rsidR="001B266A" w:rsidRPr="00000E89" w:rsidRDefault="001B266A" w:rsidP="001B266A">
      <w:pPr>
        <w:pStyle w:val="NoSpacing"/>
        <w:ind w:left="2160" w:hanging="2160"/>
        <w:rPr>
          <w:rFonts w:cs="Calibri"/>
          <w:b/>
          <w:i/>
        </w:rPr>
      </w:pPr>
    </w:p>
    <w:p w14:paraId="1B1E3508" w14:textId="77777777" w:rsidR="00655A57" w:rsidRPr="00000E89" w:rsidRDefault="00655A57" w:rsidP="009A76FF">
      <w:pPr>
        <w:spacing w:after="0" w:line="240" w:lineRule="auto"/>
        <w:rPr>
          <w:rFonts w:cs="Calibri"/>
        </w:rPr>
      </w:pPr>
    </w:p>
    <w:p w14:paraId="28FC01BF" w14:textId="777CEE97" w:rsidR="00655A57" w:rsidRPr="00000E89" w:rsidRDefault="00655A57" w:rsidP="009A76FF">
      <w:pPr>
        <w:spacing w:after="0" w:line="240" w:lineRule="auto"/>
        <w:rPr>
          <w:rFonts w:cs="Calibri"/>
        </w:rPr>
      </w:pPr>
    </w:p>
    <w:p w14:paraId="4D568D32" w14:textId="77777777" w:rsidR="00B5558F" w:rsidRDefault="00B5558F">
      <w:pPr>
        <w:rPr>
          <w:rFonts w:cs="Calibri"/>
          <w:b/>
          <w:highlight w:val="lightGray"/>
        </w:rPr>
      </w:pPr>
      <w:r>
        <w:rPr>
          <w:rFonts w:cs="Calibri"/>
          <w:b/>
          <w:highlight w:val="lightGray"/>
        </w:rPr>
        <w:br w:type="page"/>
      </w:r>
    </w:p>
    <w:p w14:paraId="5AA5E320" w14:textId="4AA35F91" w:rsidR="00A3595E" w:rsidRPr="00E66201" w:rsidRDefault="00AA1AB0" w:rsidP="00E66201">
      <w:pPr>
        <w:pStyle w:val="NoSpacing"/>
        <w:rPr>
          <w:rFonts w:cs="Calibri"/>
          <w:b/>
          <w:highlight w:val="lightGray"/>
        </w:rPr>
      </w:pPr>
      <w:r w:rsidRPr="00000E89">
        <w:rPr>
          <w:rFonts w:cs="Calibri"/>
          <w:b/>
          <w:highlight w:val="lightGray"/>
        </w:rPr>
        <w:lastRenderedPageBreak/>
        <w:t xml:space="preserve">State Strategy 2: </w:t>
      </w:r>
      <w:r w:rsidR="002513CE">
        <w:rPr>
          <w:rFonts w:cs="Calibri"/>
          <w:b/>
          <w:highlight w:val="lightGray"/>
        </w:rPr>
        <w:tab/>
      </w:r>
      <w:r w:rsidR="00E66201">
        <w:rPr>
          <w:rFonts w:cs="Calibri"/>
          <w:b/>
          <w:highlight w:val="lightGray"/>
        </w:rPr>
        <w:t xml:space="preserve">Assure </w:t>
      </w:r>
      <w:proofErr w:type="gramStart"/>
      <w:r w:rsidR="00E66201">
        <w:rPr>
          <w:rFonts w:cs="Calibri"/>
          <w:b/>
          <w:highlight w:val="lightGray"/>
        </w:rPr>
        <w:t>sufficient</w:t>
      </w:r>
      <w:proofErr w:type="gramEnd"/>
      <w:r w:rsidR="00E66201">
        <w:rPr>
          <w:rFonts w:cs="Calibri"/>
          <w:b/>
          <w:highlight w:val="lightGray"/>
        </w:rPr>
        <w:t xml:space="preserve"> resources are allocated to programs of high value to members.</w:t>
      </w:r>
    </w:p>
    <w:p w14:paraId="4402CD56" w14:textId="735CC111" w:rsidR="0095510A" w:rsidRDefault="0095510A" w:rsidP="0095510A">
      <w:pPr>
        <w:pStyle w:val="NoSpacing"/>
        <w:ind w:left="1440" w:firstLine="720"/>
        <w:rPr>
          <w:rFonts w:cs="Calibri"/>
          <w:bCs/>
        </w:rPr>
      </w:pPr>
    </w:p>
    <w:p w14:paraId="4A64CE7D" w14:textId="48678D81" w:rsidR="00293A37" w:rsidRDefault="00E66201" w:rsidP="0095510A">
      <w:pPr>
        <w:pStyle w:val="NoSpacing"/>
        <w:ind w:left="1440" w:firstLine="720"/>
        <w:rPr>
          <w:rFonts w:cs="Calibri"/>
          <w:bCs/>
        </w:rPr>
      </w:pPr>
      <w:r w:rsidRPr="00000E89">
        <w:rPr>
          <w:rFonts w:cs="Calibri"/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288564" wp14:editId="0FE0959C">
                <wp:simplePos x="0" y="0"/>
                <wp:positionH relativeFrom="column">
                  <wp:posOffset>337185</wp:posOffset>
                </wp:positionH>
                <wp:positionV relativeFrom="paragraph">
                  <wp:posOffset>32649</wp:posOffset>
                </wp:positionV>
                <wp:extent cx="45085" cy="518160"/>
                <wp:effectExtent l="19050" t="0" r="31115" b="3429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8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F9B0" id="Arrow: Down 7" o:spid="_x0000_s1026" type="#_x0000_t67" style="position:absolute;margin-left:26.55pt;margin-top:2.55pt;width:3.55pt;height:40.8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" adj="20660" fillcolor="black [3200]" strokecolor="black [1600]" strokeweight="2pt"/>
            </w:pict>
          </mc:Fallback>
        </mc:AlternateContent>
      </w:r>
      <w:r w:rsidR="0095510A">
        <w:rPr>
          <w:rFonts w:cs="Calibri"/>
          <w:bCs/>
        </w:rPr>
        <w:t>Engage in review and reallocation of financial resources to assure long-term sustainability</w:t>
      </w:r>
    </w:p>
    <w:p w14:paraId="117D10D5" w14:textId="0CCF1124" w:rsidR="0095510A" w:rsidRDefault="0095510A" w:rsidP="0095510A">
      <w:pPr>
        <w:pStyle w:val="NoSpacing"/>
        <w:ind w:left="1440" w:firstLine="720"/>
        <w:rPr>
          <w:rFonts w:cs="Calibri"/>
          <w:bCs/>
        </w:rPr>
      </w:pPr>
      <w:r>
        <w:rPr>
          <w:rFonts w:cs="Calibri"/>
          <w:bCs/>
        </w:rPr>
        <w:t>of MdSNA.</w:t>
      </w:r>
    </w:p>
    <w:p w14:paraId="0518A305" w14:textId="1007BCFE" w:rsidR="0095510A" w:rsidRDefault="0095510A" w:rsidP="0095510A">
      <w:pPr>
        <w:pStyle w:val="NoSpacing"/>
        <w:ind w:left="1440" w:firstLine="720"/>
        <w:rPr>
          <w:rFonts w:cs="Calibri"/>
          <w:bCs/>
        </w:rPr>
      </w:pPr>
    </w:p>
    <w:p w14:paraId="3E79315D" w14:textId="6B7CFD84" w:rsidR="0095510A" w:rsidRPr="0095510A" w:rsidRDefault="0095510A" w:rsidP="0095510A">
      <w:pPr>
        <w:pStyle w:val="NoSpacing"/>
        <w:ind w:left="1440" w:firstLine="720"/>
        <w:rPr>
          <w:rFonts w:cs="Calibri"/>
          <w:bCs/>
        </w:rPr>
      </w:pPr>
      <w:r>
        <w:rPr>
          <w:rFonts w:cs="Calibri"/>
          <w:bCs/>
        </w:rPr>
        <w:t>Identify and develop additional funding opportunities for MdSNA.</w:t>
      </w:r>
    </w:p>
    <w:p w14:paraId="24FD2EEA" w14:textId="279FAD83" w:rsidR="00AA1AB0" w:rsidRPr="00000E89" w:rsidRDefault="00AA1AB0" w:rsidP="00AA1AB0">
      <w:pPr>
        <w:pStyle w:val="NoSpacing"/>
        <w:ind w:left="2520"/>
        <w:rPr>
          <w:rFonts w:cs="Calibri"/>
          <w:b/>
        </w:rPr>
      </w:pPr>
    </w:p>
    <w:p w14:paraId="0EA46956" w14:textId="77777777" w:rsidR="004F6A92" w:rsidRPr="00000E89" w:rsidRDefault="004F6A92" w:rsidP="00AA1AB0">
      <w:pPr>
        <w:pStyle w:val="NoSpacing"/>
        <w:ind w:left="2160" w:hanging="2160"/>
        <w:rPr>
          <w:rFonts w:cs="Calibri"/>
          <w:b/>
          <w:i/>
        </w:rPr>
      </w:pPr>
    </w:p>
    <w:p w14:paraId="12E001E2" w14:textId="5836E248" w:rsidR="00AA1AB0" w:rsidRPr="00000E89" w:rsidRDefault="00AA1AB0" w:rsidP="00AA1AB0">
      <w:pPr>
        <w:pStyle w:val="NoSpacing"/>
        <w:ind w:left="2160" w:hanging="2160"/>
        <w:rPr>
          <w:rFonts w:cs="Calibri"/>
          <w:b/>
          <w:i/>
          <w:u w:val="single"/>
        </w:rPr>
      </w:pPr>
      <w:r w:rsidRPr="002C3892">
        <w:rPr>
          <w:rFonts w:cs="Calibri"/>
          <w:b/>
          <w:i/>
        </w:rPr>
        <w:t>Chapter Strategy 1:</w:t>
      </w:r>
      <w:r w:rsidRPr="002C3892">
        <w:rPr>
          <w:rFonts w:cs="Calibri"/>
          <w:b/>
          <w:i/>
        </w:rPr>
        <w:tab/>
      </w:r>
      <w:r w:rsidR="003F1753" w:rsidRPr="002C3892">
        <w:rPr>
          <w:rFonts w:cs="Calibri"/>
          <w:b/>
          <w:i/>
        </w:rPr>
        <w:t xml:space="preserve">Review current </w:t>
      </w:r>
      <w:r w:rsidR="002C3892" w:rsidRPr="002C3892">
        <w:rPr>
          <w:rFonts w:cs="Calibri"/>
          <w:b/>
          <w:i/>
        </w:rPr>
        <w:t>budget for chapter and determine economic sustainability</w:t>
      </w:r>
      <w:r w:rsidR="009F692B" w:rsidRPr="002C3892">
        <w:rPr>
          <w:rFonts w:cs="Calibri"/>
          <w:b/>
          <w:i/>
        </w:rPr>
        <w:t>.</w:t>
      </w:r>
      <w:r w:rsidR="003F1753" w:rsidRPr="00B5558F">
        <w:rPr>
          <w:rFonts w:cs="Calibri"/>
          <w:b/>
          <w:i/>
        </w:rPr>
        <w:t xml:space="preserve"> </w:t>
      </w:r>
    </w:p>
    <w:p w14:paraId="02EC3AE5" w14:textId="77777777" w:rsidR="00036217" w:rsidRPr="00B5558F" w:rsidRDefault="00036217" w:rsidP="00AA1AB0">
      <w:pPr>
        <w:pStyle w:val="NoSpacing"/>
        <w:ind w:left="2160" w:hanging="2160"/>
        <w:rPr>
          <w:rFonts w:cs="Calibri"/>
          <w:b/>
          <w:i/>
          <w:sz w:val="12"/>
          <w:szCs w:val="12"/>
        </w:rPr>
      </w:pPr>
    </w:p>
    <w:p w14:paraId="36B4E6EF" w14:textId="0B09E9D5" w:rsidR="00AA1AB0" w:rsidRPr="00000E89" w:rsidRDefault="00AA1AB0" w:rsidP="00AA1AB0">
      <w:pPr>
        <w:pStyle w:val="NoSpacing"/>
        <w:rPr>
          <w:rFonts w:cs="Calibri"/>
          <w:i/>
        </w:rPr>
      </w:pPr>
      <w:r w:rsidRPr="00000E89">
        <w:rPr>
          <w:rFonts w:cs="Calibri"/>
          <w:i/>
        </w:rPr>
        <w:t>Please explain what your chapter did and your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46E28" w:rsidRPr="00000E89" w14:paraId="6B963D12" w14:textId="77777777" w:rsidTr="00B5558F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37FC780C" w14:textId="77777777" w:rsidR="00846E28" w:rsidRPr="00000E89" w:rsidRDefault="00846E28" w:rsidP="00AA1AB0">
            <w:pPr>
              <w:pStyle w:val="NoSpacing"/>
              <w:rPr>
                <w:rFonts w:cs="Calibri"/>
                <w:i/>
              </w:rPr>
            </w:pPr>
          </w:p>
        </w:tc>
      </w:tr>
    </w:tbl>
    <w:p w14:paraId="165C4B33" w14:textId="3A5FCCB8" w:rsidR="00846E28" w:rsidRPr="00000E89" w:rsidRDefault="00846E28" w:rsidP="00AA1AB0">
      <w:pPr>
        <w:pStyle w:val="NoSpacing"/>
        <w:rPr>
          <w:rFonts w:cs="Calibri"/>
          <w:i/>
        </w:rPr>
      </w:pPr>
    </w:p>
    <w:p w14:paraId="083D707C" w14:textId="3810FD05" w:rsidR="00846E28" w:rsidRPr="00000E89" w:rsidRDefault="00846E28" w:rsidP="00AA1AB0">
      <w:pPr>
        <w:pStyle w:val="NoSpacing"/>
        <w:rPr>
          <w:rFonts w:cs="Calibri"/>
          <w:i/>
        </w:rPr>
      </w:pPr>
    </w:p>
    <w:p w14:paraId="451D6D86" w14:textId="3FA4D453" w:rsidR="00846E28" w:rsidRPr="002C3892" w:rsidRDefault="00846E28" w:rsidP="00B5558F">
      <w:pPr>
        <w:spacing w:after="0" w:line="240" w:lineRule="auto"/>
        <w:rPr>
          <w:rFonts w:cs="Calibri"/>
          <w:b/>
          <w:i/>
          <w:u w:val="single"/>
        </w:rPr>
      </w:pPr>
      <w:r w:rsidRPr="002C3892">
        <w:rPr>
          <w:rFonts w:cs="Calibri"/>
          <w:b/>
          <w:i/>
          <w:u w:val="single"/>
        </w:rPr>
        <w:t xml:space="preserve">Chapter Strategy </w:t>
      </w:r>
      <w:r w:rsidR="00EE4B8E" w:rsidRPr="002C3892">
        <w:rPr>
          <w:rFonts w:cs="Calibri"/>
          <w:b/>
          <w:i/>
          <w:u w:val="single"/>
        </w:rPr>
        <w:t>2</w:t>
      </w:r>
      <w:r w:rsidRPr="002C3892">
        <w:rPr>
          <w:rFonts w:cs="Calibri"/>
          <w:b/>
          <w:i/>
          <w:u w:val="single"/>
        </w:rPr>
        <w:t xml:space="preserve">: </w:t>
      </w:r>
      <w:r w:rsidR="002C3892" w:rsidRPr="002C3892">
        <w:rPr>
          <w:rFonts w:cs="Calibri"/>
          <w:b/>
          <w:i/>
          <w:u w:val="single"/>
        </w:rPr>
        <w:t>Survey chapter members for funding opportunities.</w:t>
      </w:r>
    </w:p>
    <w:p w14:paraId="38DD05F3" w14:textId="77777777" w:rsidR="00B5558F" w:rsidRPr="00B5558F" w:rsidRDefault="00B5558F" w:rsidP="00B5558F">
      <w:pPr>
        <w:spacing w:after="0" w:line="240" w:lineRule="auto"/>
        <w:rPr>
          <w:rFonts w:cs="Calibri"/>
          <w:b/>
          <w:i/>
          <w:sz w:val="12"/>
          <w:szCs w:val="12"/>
        </w:rPr>
      </w:pPr>
    </w:p>
    <w:p w14:paraId="14FF9276" w14:textId="77777777" w:rsidR="00846E28" w:rsidRPr="00000E89" w:rsidRDefault="00846E28" w:rsidP="00B5558F">
      <w:pPr>
        <w:spacing w:after="0" w:line="240" w:lineRule="auto"/>
        <w:rPr>
          <w:rFonts w:cs="Calibri"/>
          <w:i/>
        </w:rPr>
      </w:pPr>
      <w:r w:rsidRPr="00000E89">
        <w:rPr>
          <w:rFonts w:cs="Calibri"/>
          <w:i/>
        </w:rPr>
        <w:t>Explain strategy and plan to implement.  Communicate strategy to MdSNA.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46E28" w:rsidRPr="00000E89" w14:paraId="12E68957" w14:textId="77777777" w:rsidTr="00B5558F">
        <w:trPr>
          <w:trHeight w:val="3240"/>
        </w:trPr>
        <w:tc>
          <w:tcPr>
            <w:tcW w:w="10440" w:type="dxa"/>
            <w:shd w:val="clear" w:color="auto" w:fill="F2F2F2" w:themeFill="background1" w:themeFillShade="F2"/>
          </w:tcPr>
          <w:p w14:paraId="2BA2781C" w14:textId="77777777" w:rsidR="00846E28" w:rsidRPr="00000E89" w:rsidRDefault="00846E28" w:rsidP="001A33C6">
            <w:pPr>
              <w:pStyle w:val="NoSpacing"/>
              <w:rPr>
                <w:rFonts w:cs="Calibri"/>
                <w:b/>
              </w:rPr>
            </w:pPr>
          </w:p>
        </w:tc>
      </w:tr>
    </w:tbl>
    <w:p w14:paraId="7EC77697" w14:textId="77777777" w:rsidR="00846E28" w:rsidRPr="00000E89" w:rsidRDefault="00846E28" w:rsidP="00AA1AB0">
      <w:pPr>
        <w:pStyle w:val="NoSpacing"/>
        <w:rPr>
          <w:rFonts w:cs="Calibri"/>
          <w:i/>
        </w:rPr>
      </w:pPr>
    </w:p>
    <w:sectPr w:rsidR="00846E28" w:rsidRPr="00000E89" w:rsidSect="000D4F93">
      <w:headerReference w:type="default" r:id="rId11"/>
      <w:footerReference w:type="default" r:id="rId12"/>
      <w:pgSz w:w="12240" w:h="15840" w:code="1"/>
      <w:pgMar w:top="864" w:right="1008" w:bottom="9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D70D" w14:textId="77777777" w:rsidR="00B10336" w:rsidRDefault="00B10336" w:rsidP="00130BAC">
      <w:pPr>
        <w:spacing w:after="0" w:line="240" w:lineRule="auto"/>
      </w:pPr>
      <w:r>
        <w:separator/>
      </w:r>
    </w:p>
  </w:endnote>
  <w:endnote w:type="continuationSeparator" w:id="0">
    <w:p w14:paraId="276435EB" w14:textId="77777777" w:rsidR="00B10336" w:rsidRDefault="00B10336" w:rsidP="0013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EE28" w14:textId="77777777" w:rsidR="00EC06BB" w:rsidRDefault="00EC06BB" w:rsidP="00EC06BB">
    <w:pPr>
      <w:spacing w:after="0" w:line="240" w:lineRule="aut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Chapters who accomplish 5-chapter strategies and provide reports according to the chapter </w:t>
    </w:r>
  </w:p>
  <w:p w14:paraId="40DE2B0B" w14:textId="067046A8" w:rsidR="00EC06BB" w:rsidRDefault="00EC06BB" w:rsidP="00EC06BB">
    <w:pPr>
      <w:pStyle w:val="Footer"/>
      <w:jc w:val="center"/>
    </w:pPr>
    <w:r>
      <w:rPr>
        <w:rFonts w:ascii="Arial" w:hAnsi="Arial" w:cs="Arial"/>
        <w:i/>
        <w:iCs/>
      </w:rPr>
      <w:t xml:space="preserve">deadlines will be awarded Chapter </w:t>
    </w:r>
    <w:r w:rsidRPr="0073742D">
      <w:rPr>
        <w:rFonts w:ascii="Arial" w:hAnsi="Arial" w:cs="Arial"/>
        <w:i/>
        <w:iCs/>
      </w:rPr>
      <w:t>Plan of Work</w:t>
    </w:r>
    <w:r>
      <w:rPr>
        <w:rFonts w:ascii="Arial" w:hAnsi="Arial" w:cs="Arial"/>
        <w:i/>
        <w:iCs/>
      </w:rPr>
      <w:t>.</w:t>
    </w:r>
  </w:p>
  <w:p w14:paraId="1D9C9EE2" w14:textId="77777777" w:rsidR="00EC06BB" w:rsidRPr="000D4F93" w:rsidRDefault="00EC06BB">
    <w:pPr>
      <w:pStyle w:val="Footer"/>
      <w:jc w:val="center"/>
      <w:rPr>
        <w:sz w:val="14"/>
        <w:szCs w:val="14"/>
      </w:rPr>
    </w:pPr>
  </w:p>
  <w:sdt>
    <w:sdtPr>
      <w:id w:val="1112788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CFAAB" w14:textId="26261266" w:rsidR="00EC06BB" w:rsidRDefault="00EC0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30C0" w14:textId="77777777" w:rsidR="00B10336" w:rsidRDefault="00B10336" w:rsidP="00130BAC">
      <w:pPr>
        <w:spacing w:after="0" w:line="240" w:lineRule="auto"/>
      </w:pPr>
      <w:r>
        <w:separator/>
      </w:r>
    </w:p>
  </w:footnote>
  <w:footnote w:type="continuationSeparator" w:id="0">
    <w:p w14:paraId="6C21C8D1" w14:textId="77777777" w:rsidR="00B10336" w:rsidRDefault="00B10336" w:rsidP="0013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040973"/>
      <w:docPartObj>
        <w:docPartGallery w:val="Page Numbers (Top of Page)"/>
        <w:docPartUnique/>
      </w:docPartObj>
    </w:sdtPr>
    <w:sdtEndPr>
      <w:rPr>
        <w:b/>
        <w:i/>
        <w:noProof/>
        <w:sz w:val="28"/>
        <w:szCs w:val="28"/>
      </w:rPr>
    </w:sdtEndPr>
    <w:sdtContent>
      <w:p w14:paraId="5EAD5366" w14:textId="293996A6" w:rsidR="006F7D7D" w:rsidRPr="00EE4B8E" w:rsidRDefault="006F7D7D" w:rsidP="0073742D">
        <w:pPr>
          <w:pStyle w:val="NoSpacing"/>
          <w:jc w:val="center"/>
          <w:rPr>
            <w:b/>
            <w:sz w:val="36"/>
            <w:szCs w:val="36"/>
            <w:u w:val="single"/>
          </w:rPr>
        </w:pPr>
        <w:r w:rsidRPr="00AF67CD">
          <w:rPr>
            <w:b/>
            <w:sz w:val="36"/>
            <w:szCs w:val="36"/>
          </w:rPr>
          <w:t>Maryland School Nutrition Association</w:t>
        </w:r>
        <w:r w:rsidR="00EE4B8E">
          <w:rPr>
            <w:b/>
            <w:sz w:val="36"/>
            <w:szCs w:val="36"/>
          </w:rPr>
          <w:t>, Chapter:</w:t>
        </w:r>
        <w:r w:rsidR="00EE4B8E">
          <w:rPr>
            <w:b/>
            <w:sz w:val="36"/>
            <w:szCs w:val="36"/>
            <w:u w:val="single"/>
          </w:rPr>
          <w:tab/>
        </w:r>
        <w:r w:rsidR="00EE4B8E">
          <w:rPr>
            <w:b/>
            <w:sz w:val="36"/>
            <w:szCs w:val="36"/>
            <w:u w:val="single"/>
          </w:rPr>
          <w:tab/>
        </w:r>
        <w:r w:rsidR="00EE4B8E">
          <w:rPr>
            <w:b/>
            <w:sz w:val="36"/>
            <w:szCs w:val="36"/>
            <w:u w:val="single"/>
          </w:rPr>
          <w:tab/>
        </w:r>
        <w:r w:rsidR="00EE4B8E">
          <w:rPr>
            <w:b/>
            <w:sz w:val="36"/>
            <w:szCs w:val="36"/>
            <w:u w:val="single"/>
          </w:rPr>
          <w:tab/>
        </w:r>
      </w:p>
      <w:p w14:paraId="434E6785" w14:textId="2CF9796B" w:rsidR="00EE4B8E" w:rsidRDefault="00EE4B8E" w:rsidP="00122887">
        <w:pPr>
          <w:pStyle w:val="NoSpacing"/>
          <w:spacing w:after="120"/>
          <w:jc w:val="center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>20</w:t>
        </w:r>
        <w:r w:rsidR="007228A6">
          <w:rPr>
            <w:b/>
            <w:sz w:val="36"/>
            <w:szCs w:val="36"/>
          </w:rPr>
          <w:t>20</w:t>
        </w:r>
        <w:r>
          <w:rPr>
            <w:b/>
            <w:sz w:val="36"/>
            <w:szCs w:val="36"/>
          </w:rPr>
          <w:t>-202</w:t>
        </w:r>
        <w:r w:rsidR="007228A6">
          <w:rPr>
            <w:b/>
            <w:sz w:val="36"/>
            <w:szCs w:val="36"/>
          </w:rPr>
          <w:t>1</w:t>
        </w:r>
        <w:r>
          <w:rPr>
            <w:b/>
            <w:sz w:val="36"/>
            <w:szCs w:val="36"/>
          </w:rPr>
          <w:t xml:space="preserve"> Plan</w:t>
        </w:r>
        <w:r w:rsidR="000C4C64">
          <w:rPr>
            <w:b/>
            <w:sz w:val="36"/>
            <w:szCs w:val="36"/>
          </w:rPr>
          <w:t xml:space="preserve"> of </w:t>
        </w:r>
        <w:r w:rsidR="0035522F">
          <w:rPr>
            <w:b/>
            <w:sz w:val="36"/>
            <w:szCs w:val="36"/>
          </w:rPr>
          <w:t>Work</w:t>
        </w:r>
      </w:p>
      <w:p w14:paraId="5AB66AA9" w14:textId="5C6FAD0B" w:rsidR="006F7D7D" w:rsidRPr="00122887" w:rsidRDefault="00B10336" w:rsidP="00122887">
        <w:pPr>
          <w:pStyle w:val="NoSpacing"/>
          <w:spacing w:after="120"/>
          <w:jc w:val="center"/>
          <w:rPr>
            <w:b/>
            <w:sz w:val="36"/>
            <w:szCs w:val="3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E6E6D8"/>
    <w:multiLevelType w:val="hybridMultilevel"/>
    <w:tmpl w:val="CC43FBEA"/>
    <w:lvl w:ilvl="0" w:tplc="FFFFFFFF">
      <w:start w:val="1"/>
      <w:numFmt w:val="bullet"/>
      <w:lvlText w:val="•"/>
      <w:lvlJc w:val="left"/>
    </w:lvl>
    <w:lvl w:ilvl="1" w:tplc="EF9795E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534070"/>
    <w:multiLevelType w:val="hybridMultilevel"/>
    <w:tmpl w:val="9F7924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CD105F"/>
    <w:multiLevelType w:val="hybridMultilevel"/>
    <w:tmpl w:val="94F0B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CC5921"/>
    <w:multiLevelType w:val="hybridMultilevel"/>
    <w:tmpl w:val="59A23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617BE"/>
    <w:multiLevelType w:val="hybridMultilevel"/>
    <w:tmpl w:val="0786F4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C208C3"/>
    <w:multiLevelType w:val="hybridMultilevel"/>
    <w:tmpl w:val="8CBC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298"/>
    <w:multiLevelType w:val="hybridMultilevel"/>
    <w:tmpl w:val="25D0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ADF"/>
    <w:multiLevelType w:val="hybridMultilevel"/>
    <w:tmpl w:val="EB1E6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E3FC1"/>
    <w:multiLevelType w:val="hybridMultilevel"/>
    <w:tmpl w:val="3532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61A2"/>
    <w:multiLevelType w:val="hybridMultilevel"/>
    <w:tmpl w:val="4C58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93936"/>
    <w:multiLevelType w:val="hybridMultilevel"/>
    <w:tmpl w:val="2FD0AF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7541AE"/>
    <w:multiLevelType w:val="hybridMultilevel"/>
    <w:tmpl w:val="C39CB4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C27EBB"/>
    <w:multiLevelType w:val="hybridMultilevel"/>
    <w:tmpl w:val="5D921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C3113B6"/>
    <w:multiLevelType w:val="hybridMultilevel"/>
    <w:tmpl w:val="BA7E2A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B345AE"/>
    <w:multiLevelType w:val="hybridMultilevel"/>
    <w:tmpl w:val="D3F89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F80ECA"/>
    <w:multiLevelType w:val="hybridMultilevel"/>
    <w:tmpl w:val="E56048A8"/>
    <w:lvl w:ilvl="0" w:tplc="1DDA95A8">
      <w:numFmt w:val="bullet"/>
      <w:lvlText w:val="•"/>
      <w:lvlJc w:val="left"/>
      <w:pPr>
        <w:ind w:left="28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2C0FA7"/>
    <w:multiLevelType w:val="hybridMultilevel"/>
    <w:tmpl w:val="71A400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73A5D2F"/>
    <w:multiLevelType w:val="hybridMultilevel"/>
    <w:tmpl w:val="4340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52E4"/>
    <w:multiLevelType w:val="hybridMultilevel"/>
    <w:tmpl w:val="8CD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44D77"/>
    <w:multiLevelType w:val="hybridMultilevel"/>
    <w:tmpl w:val="1EC02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57800"/>
    <w:multiLevelType w:val="hybridMultilevel"/>
    <w:tmpl w:val="B2EC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486"/>
    <w:multiLevelType w:val="hybridMultilevel"/>
    <w:tmpl w:val="BCC43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EE248C"/>
    <w:multiLevelType w:val="hybridMultilevel"/>
    <w:tmpl w:val="720EF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6219F"/>
    <w:multiLevelType w:val="hybridMultilevel"/>
    <w:tmpl w:val="2694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F61F3A"/>
    <w:multiLevelType w:val="hybridMultilevel"/>
    <w:tmpl w:val="6B70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C4C8D"/>
    <w:multiLevelType w:val="hybridMultilevel"/>
    <w:tmpl w:val="EC42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95CF3"/>
    <w:multiLevelType w:val="hybridMultilevel"/>
    <w:tmpl w:val="4B52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04DF"/>
    <w:multiLevelType w:val="hybridMultilevel"/>
    <w:tmpl w:val="04C42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5B0345"/>
    <w:multiLevelType w:val="hybridMultilevel"/>
    <w:tmpl w:val="5EFC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D268D3"/>
    <w:multiLevelType w:val="hybridMultilevel"/>
    <w:tmpl w:val="4C58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60B0A"/>
    <w:multiLevelType w:val="hybridMultilevel"/>
    <w:tmpl w:val="7660C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D7D09"/>
    <w:multiLevelType w:val="hybridMultilevel"/>
    <w:tmpl w:val="1FAA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141CD6"/>
    <w:multiLevelType w:val="hybridMultilevel"/>
    <w:tmpl w:val="C596B7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A7695C"/>
    <w:multiLevelType w:val="hybridMultilevel"/>
    <w:tmpl w:val="9B72F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A726A1"/>
    <w:multiLevelType w:val="hybridMultilevel"/>
    <w:tmpl w:val="5412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41896"/>
    <w:multiLevelType w:val="hybridMultilevel"/>
    <w:tmpl w:val="ECC8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96807"/>
    <w:multiLevelType w:val="hybridMultilevel"/>
    <w:tmpl w:val="6178A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5"/>
  </w:num>
  <w:num w:numId="4">
    <w:abstractNumId w:val="6"/>
  </w:num>
  <w:num w:numId="5">
    <w:abstractNumId w:val="26"/>
  </w:num>
  <w:num w:numId="6">
    <w:abstractNumId w:val="34"/>
  </w:num>
  <w:num w:numId="7">
    <w:abstractNumId w:val="17"/>
  </w:num>
  <w:num w:numId="8">
    <w:abstractNumId w:val="24"/>
  </w:num>
  <w:num w:numId="9">
    <w:abstractNumId w:val="25"/>
  </w:num>
  <w:num w:numId="10">
    <w:abstractNumId w:val="5"/>
  </w:num>
  <w:num w:numId="11">
    <w:abstractNumId w:val="21"/>
  </w:num>
  <w:num w:numId="12">
    <w:abstractNumId w:val="22"/>
  </w:num>
  <w:num w:numId="13">
    <w:abstractNumId w:val="30"/>
  </w:num>
  <w:num w:numId="14">
    <w:abstractNumId w:val="28"/>
  </w:num>
  <w:num w:numId="15">
    <w:abstractNumId w:val="23"/>
  </w:num>
  <w:num w:numId="16">
    <w:abstractNumId w:val="19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1"/>
  </w:num>
  <w:num w:numId="22">
    <w:abstractNumId w:val="12"/>
  </w:num>
  <w:num w:numId="23">
    <w:abstractNumId w:val="27"/>
  </w:num>
  <w:num w:numId="24">
    <w:abstractNumId w:val="2"/>
  </w:num>
  <w:num w:numId="25">
    <w:abstractNumId w:val="1"/>
  </w:num>
  <w:num w:numId="26">
    <w:abstractNumId w:val="31"/>
  </w:num>
  <w:num w:numId="27">
    <w:abstractNumId w:val="0"/>
  </w:num>
  <w:num w:numId="28">
    <w:abstractNumId w:val="33"/>
  </w:num>
  <w:num w:numId="29">
    <w:abstractNumId w:val="32"/>
  </w:num>
  <w:num w:numId="30">
    <w:abstractNumId w:val="4"/>
  </w:num>
  <w:num w:numId="31">
    <w:abstractNumId w:val="13"/>
  </w:num>
  <w:num w:numId="32">
    <w:abstractNumId w:val="14"/>
  </w:num>
  <w:num w:numId="33">
    <w:abstractNumId w:val="20"/>
  </w:num>
  <w:num w:numId="34">
    <w:abstractNumId w:val="36"/>
  </w:num>
  <w:num w:numId="35">
    <w:abstractNumId w:val="7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AC"/>
    <w:rsid w:val="00000E89"/>
    <w:rsid w:val="00001F51"/>
    <w:rsid w:val="000027C0"/>
    <w:rsid w:val="0000664D"/>
    <w:rsid w:val="000111C0"/>
    <w:rsid w:val="0002454B"/>
    <w:rsid w:val="000321BB"/>
    <w:rsid w:val="00036217"/>
    <w:rsid w:val="00045052"/>
    <w:rsid w:val="00045A27"/>
    <w:rsid w:val="00053A24"/>
    <w:rsid w:val="00056F97"/>
    <w:rsid w:val="00073546"/>
    <w:rsid w:val="00080230"/>
    <w:rsid w:val="00083223"/>
    <w:rsid w:val="00087E04"/>
    <w:rsid w:val="00094563"/>
    <w:rsid w:val="000A26FD"/>
    <w:rsid w:val="000A5D30"/>
    <w:rsid w:val="000B001A"/>
    <w:rsid w:val="000B10B7"/>
    <w:rsid w:val="000B4BFD"/>
    <w:rsid w:val="000C4C64"/>
    <w:rsid w:val="000D2DAA"/>
    <w:rsid w:val="000D4F93"/>
    <w:rsid w:val="000E1248"/>
    <w:rsid w:val="000E30D6"/>
    <w:rsid w:val="00103481"/>
    <w:rsid w:val="00104966"/>
    <w:rsid w:val="0011048A"/>
    <w:rsid w:val="001135A3"/>
    <w:rsid w:val="00121249"/>
    <w:rsid w:val="001219A0"/>
    <w:rsid w:val="00122887"/>
    <w:rsid w:val="00130BAC"/>
    <w:rsid w:val="0013155D"/>
    <w:rsid w:val="001328C2"/>
    <w:rsid w:val="00141260"/>
    <w:rsid w:val="00142AC1"/>
    <w:rsid w:val="001475E8"/>
    <w:rsid w:val="00161315"/>
    <w:rsid w:val="00161453"/>
    <w:rsid w:val="00180B15"/>
    <w:rsid w:val="0018473D"/>
    <w:rsid w:val="0019041E"/>
    <w:rsid w:val="001A58A7"/>
    <w:rsid w:val="001A5E00"/>
    <w:rsid w:val="001B266A"/>
    <w:rsid w:val="001C6E2F"/>
    <w:rsid w:val="001D7873"/>
    <w:rsid w:val="001E0648"/>
    <w:rsid w:val="001F22A7"/>
    <w:rsid w:val="0020629F"/>
    <w:rsid w:val="00232B56"/>
    <w:rsid w:val="002513CE"/>
    <w:rsid w:val="00253108"/>
    <w:rsid w:val="00265743"/>
    <w:rsid w:val="0027224A"/>
    <w:rsid w:val="0027289D"/>
    <w:rsid w:val="00285C77"/>
    <w:rsid w:val="00285E3A"/>
    <w:rsid w:val="00293A37"/>
    <w:rsid w:val="00294AD7"/>
    <w:rsid w:val="002A5DB9"/>
    <w:rsid w:val="002A767F"/>
    <w:rsid w:val="002B2A55"/>
    <w:rsid w:val="002C3892"/>
    <w:rsid w:val="002C3B57"/>
    <w:rsid w:val="002D239B"/>
    <w:rsid w:val="002D4503"/>
    <w:rsid w:val="002E42DA"/>
    <w:rsid w:val="002E51CF"/>
    <w:rsid w:val="002E7B8A"/>
    <w:rsid w:val="00300166"/>
    <w:rsid w:val="00313101"/>
    <w:rsid w:val="0031732E"/>
    <w:rsid w:val="003217A4"/>
    <w:rsid w:val="00334B0F"/>
    <w:rsid w:val="00336448"/>
    <w:rsid w:val="00343473"/>
    <w:rsid w:val="00346EDF"/>
    <w:rsid w:val="00352369"/>
    <w:rsid w:val="0035522F"/>
    <w:rsid w:val="00363F55"/>
    <w:rsid w:val="00373EE5"/>
    <w:rsid w:val="00377654"/>
    <w:rsid w:val="0038171B"/>
    <w:rsid w:val="00386222"/>
    <w:rsid w:val="00397504"/>
    <w:rsid w:val="003975AF"/>
    <w:rsid w:val="003B138F"/>
    <w:rsid w:val="003B2C16"/>
    <w:rsid w:val="003B33ED"/>
    <w:rsid w:val="003C714C"/>
    <w:rsid w:val="003C7794"/>
    <w:rsid w:val="003D22E3"/>
    <w:rsid w:val="003D4C8C"/>
    <w:rsid w:val="003E75D3"/>
    <w:rsid w:val="003F1753"/>
    <w:rsid w:val="003F4C53"/>
    <w:rsid w:val="003F535F"/>
    <w:rsid w:val="003F54CA"/>
    <w:rsid w:val="003F5AB2"/>
    <w:rsid w:val="003F6426"/>
    <w:rsid w:val="0040514B"/>
    <w:rsid w:val="00420D6A"/>
    <w:rsid w:val="00431404"/>
    <w:rsid w:val="00440B7A"/>
    <w:rsid w:val="00450EF0"/>
    <w:rsid w:val="00465E47"/>
    <w:rsid w:val="004725A1"/>
    <w:rsid w:val="00493B5D"/>
    <w:rsid w:val="004943CE"/>
    <w:rsid w:val="0049568B"/>
    <w:rsid w:val="004A01AF"/>
    <w:rsid w:val="004A217B"/>
    <w:rsid w:val="004C1975"/>
    <w:rsid w:val="004D1666"/>
    <w:rsid w:val="004D226F"/>
    <w:rsid w:val="004D7834"/>
    <w:rsid w:val="004E1F24"/>
    <w:rsid w:val="004F6A92"/>
    <w:rsid w:val="00500B03"/>
    <w:rsid w:val="00510B60"/>
    <w:rsid w:val="00513EBD"/>
    <w:rsid w:val="0051666E"/>
    <w:rsid w:val="00516CE6"/>
    <w:rsid w:val="00517E28"/>
    <w:rsid w:val="005243F0"/>
    <w:rsid w:val="00535B01"/>
    <w:rsid w:val="00546E27"/>
    <w:rsid w:val="00566104"/>
    <w:rsid w:val="00572A11"/>
    <w:rsid w:val="005A4984"/>
    <w:rsid w:val="005B2205"/>
    <w:rsid w:val="005B2422"/>
    <w:rsid w:val="005B242C"/>
    <w:rsid w:val="005B426F"/>
    <w:rsid w:val="005B4A34"/>
    <w:rsid w:val="005C3B5A"/>
    <w:rsid w:val="005C5C2D"/>
    <w:rsid w:val="005F0754"/>
    <w:rsid w:val="005F0B49"/>
    <w:rsid w:val="00642E96"/>
    <w:rsid w:val="00644DF8"/>
    <w:rsid w:val="006522AE"/>
    <w:rsid w:val="00655A57"/>
    <w:rsid w:val="00664B1A"/>
    <w:rsid w:val="00677ED3"/>
    <w:rsid w:val="00683102"/>
    <w:rsid w:val="00685A40"/>
    <w:rsid w:val="0068774B"/>
    <w:rsid w:val="006A165B"/>
    <w:rsid w:val="006B0AB1"/>
    <w:rsid w:val="006B2F00"/>
    <w:rsid w:val="006D003A"/>
    <w:rsid w:val="006F46F2"/>
    <w:rsid w:val="006F7D7D"/>
    <w:rsid w:val="00710CB0"/>
    <w:rsid w:val="00712345"/>
    <w:rsid w:val="0072241C"/>
    <w:rsid w:val="007228A6"/>
    <w:rsid w:val="0072355A"/>
    <w:rsid w:val="00724864"/>
    <w:rsid w:val="00725444"/>
    <w:rsid w:val="0073742D"/>
    <w:rsid w:val="00740439"/>
    <w:rsid w:val="00755C0E"/>
    <w:rsid w:val="00770296"/>
    <w:rsid w:val="007828FA"/>
    <w:rsid w:val="007850B7"/>
    <w:rsid w:val="0079288B"/>
    <w:rsid w:val="00792C6F"/>
    <w:rsid w:val="00797A75"/>
    <w:rsid w:val="007A12BD"/>
    <w:rsid w:val="007B1E5D"/>
    <w:rsid w:val="007D354B"/>
    <w:rsid w:val="007D7106"/>
    <w:rsid w:val="007E1D13"/>
    <w:rsid w:val="007E45D5"/>
    <w:rsid w:val="007E6B26"/>
    <w:rsid w:val="007F190B"/>
    <w:rsid w:val="007F2058"/>
    <w:rsid w:val="007F7875"/>
    <w:rsid w:val="00800F83"/>
    <w:rsid w:val="008018D7"/>
    <w:rsid w:val="00813CC4"/>
    <w:rsid w:val="008348FC"/>
    <w:rsid w:val="00841551"/>
    <w:rsid w:val="00845509"/>
    <w:rsid w:val="00846E28"/>
    <w:rsid w:val="00850507"/>
    <w:rsid w:val="00864216"/>
    <w:rsid w:val="00886B0B"/>
    <w:rsid w:val="00897314"/>
    <w:rsid w:val="008B0415"/>
    <w:rsid w:val="008B15C2"/>
    <w:rsid w:val="008B40B5"/>
    <w:rsid w:val="008B6BCD"/>
    <w:rsid w:val="008D07A3"/>
    <w:rsid w:val="008D3A31"/>
    <w:rsid w:val="008D4351"/>
    <w:rsid w:val="008E7DE1"/>
    <w:rsid w:val="00917EEA"/>
    <w:rsid w:val="00924AA9"/>
    <w:rsid w:val="00927E48"/>
    <w:rsid w:val="00932550"/>
    <w:rsid w:val="009505D6"/>
    <w:rsid w:val="0095510A"/>
    <w:rsid w:val="009623A8"/>
    <w:rsid w:val="00965EDB"/>
    <w:rsid w:val="00971FFF"/>
    <w:rsid w:val="00977292"/>
    <w:rsid w:val="00997C33"/>
    <w:rsid w:val="009A0F40"/>
    <w:rsid w:val="009A13D1"/>
    <w:rsid w:val="009A263D"/>
    <w:rsid w:val="009A76FF"/>
    <w:rsid w:val="009B16F9"/>
    <w:rsid w:val="009B33E1"/>
    <w:rsid w:val="009B5504"/>
    <w:rsid w:val="009C4AEC"/>
    <w:rsid w:val="009D097E"/>
    <w:rsid w:val="009F5E71"/>
    <w:rsid w:val="009F692B"/>
    <w:rsid w:val="00A06CB9"/>
    <w:rsid w:val="00A11339"/>
    <w:rsid w:val="00A13078"/>
    <w:rsid w:val="00A1547B"/>
    <w:rsid w:val="00A2118D"/>
    <w:rsid w:val="00A3595E"/>
    <w:rsid w:val="00A361F1"/>
    <w:rsid w:val="00A4611E"/>
    <w:rsid w:val="00A55319"/>
    <w:rsid w:val="00A66D5C"/>
    <w:rsid w:val="00A67B60"/>
    <w:rsid w:val="00A70158"/>
    <w:rsid w:val="00A73DDE"/>
    <w:rsid w:val="00A83688"/>
    <w:rsid w:val="00A95F1A"/>
    <w:rsid w:val="00A96F02"/>
    <w:rsid w:val="00AA17CC"/>
    <w:rsid w:val="00AA1AB0"/>
    <w:rsid w:val="00AC4914"/>
    <w:rsid w:val="00AD3467"/>
    <w:rsid w:val="00AD6FD1"/>
    <w:rsid w:val="00AD76EA"/>
    <w:rsid w:val="00AF67CD"/>
    <w:rsid w:val="00B02A3D"/>
    <w:rsid w:val="00B10336"/>
    <w:rsid w:val="00B10F06"/>
    <w:rsid w:val="00B15E4A"/>
    <w:rsid w:val="00B2768F"/>
    <w:rsid w:val="00B35B7B"/>
    <w:rsid w:val="00B41EBB"/>
    <w:rsid w:val="00B531A0"/>
    <w:rsid w:val="00B5558F"/>
    <w:rsid w:val="00B567F9"/>
    <w:rsid w:val="00B61253"/>
    <w:rsid w:val="00B61829"/>
    <w:rsid w:val="00B62947"/>
    <w:rsid w:val="00B6536C"/>
    <w:rsid w:val="00B66D0B"/>
    <w:rsid w:val="00B7495A"/>
    <w:rsid w:val="00B86DA8"/>
    <w:rsid w:val="00B97942"/>
    <w:rsid w:val="00BA3B34"/>
    <w:rsid w:val="00BB12A5"/>
    <w:rsid w:val="00BC12F6"/>
    <w:rsid w:val="00BC741B"/>
    <w:rsid w:val="00BD2BD0"/>
    <w:rsid w:val="00BE26FC"/>
    <w:rsid w:val="00BE6069"/>
    <w:rsid w:val="00BE6441"/>
    <w:rsid w:val="00C165E4"/>
    <w:rsid w:val="00C16624"/>
    <w:rsid w:val="00C1663C"/>
    <w:rsid w:val="00C42B0F"/>
    <w:rsid w:val="00C45E2C"/>
    <w:rsid w:val="00C478F7"/>
    <w:rsid w:val="00C50C4F"/>
    <w:rsid w:val="00C53842"/>
    <w:rsid w:val="00C61A67"/>
    <w:rsid w:val="00C651EB"/>
    <w:rsid w:val="00C7405A"/>
    <w:rsid w:val="00C7420E"/>
    <w:rsid w:val="00C7422E"/>
    <w:rsid w:val="00C838A3"/>
    <w:rsid w:val="00C9101F"/>
    <w:rsid w:val="00C96020"/>
    <w:rsid w:val="00CA2958"/>
    <w:rsid w:val="00CB2EFF"/>
    <w:rsid w:val="00CB6717"/>
    <w:rsid w:val="00CD31B8"/>
    <w:rsid w:val="00CD6318"/>
    <w:rsid w:val="00CE32AA"/>
    <w:rsid w:val="00CF3CD0"/>
    <w:rsid w:val="00D05CD9"/>
    <w:rsid w:val="00D2570D"/>
    <w:rsid w:val="00D2573C"/>
    <w:rsid w:val="00D30B3D"/>
    <w:rsid w:val="00D32B00"/>
    <w:rsid w:val="00D35DDC"/>
    <w:rsid w:val="00D462C0"/>
    <w:rsid w:val="00D46C57"/>
    <w:rsid w:val="00D47E0C"/>
    <w:rsid w:val="00D56C50"/>
    <w:rsid w:val="00D67540"/>
    <w:rsid w:val="00D70C8B"/>
    <w:rsid w:val="00D832F6"/>
    <w:rsid w:val="00D9129C"/>
    <w:rsid w:val="00D92303"/>
    <w:rsid w:val="00D95259"/>
    <w:rsid w:val="00DC4712"/>
    <w:rsid w:val="00DE006B"/>
    <w:rsid w:val="00DE2D4A"/>
    <w:rsid w:val="00DE724A"/>
    <w:rsid w:val="00DF49C6"/>
    <w:rsid w:val="00DF5B33"/>
    <w:rsid w:val="00DF7904"/>
    <w:rsid w:val="00E05E67"/>
    <w:rsid w:val="00E207AE"/>
    <w:rsid w:val="00E22EFA"/>
    <w:rsid w:val="00E41464"/>
    <w:rsid w:val="00E42471"/>
    <w:rsid w:val="00E61905"/>
    <w:rsid w:val="00E61D7F"/>
    <w:rsid w:val="00E6536C"/>
    <w:rsid w:val="00E66201"/>
    <w:rsid w:val="00E674CD"/>
    <w:rsid w:val="00E87432"/>
    <w:rsid w:val="00E90635"/>
    <w:rsid w:val="00EA6FBD"/>
    <w:rsid w:val="00EC06BB"/>
    <w:rsid w:val="00EC2461"/>
    <w:rsid w:val="00ED00BE"/>
    <w:rsid w:val="00ED5B7B"/>
    <w:rsid w:val="00EE12A7"/>
    <w:rsid w:val="00EE452B"/>
    <w:rsid w:val="00EE4B8E"/>
    <w:rsid w:val="00EF0F86"/>
    <w:rsid w:val="00EF1898"/>
    <w:rsid w:val="00F128BC"/>
    <w:rsid w:val="00F133EB"/>
    <w:rsid w:val="00F2511C"/>
    <w:rsid w:val="00F32FBA"/>
    <w:rsid w:val="00F35CC3"/>
    <w:rsid w:val="00F41CB4"/>
    <w:rsid w:val="00F47D57"/>
    <w:rsid w:val="00F51FD0"/>
    <w:rsid w:val="00F64668"/>
    <w:rsid w:val="00F6583C"/>
    <w:rsid w:val="00F740E6"/>
    <w:rsid w:val="00F7612D"/>
    <w:rsid w:val="00F85B77"/>
    <w:rsid w:val="00F8775D"/>
    <w:rsid w:val="00F94964"/>
    <w:rsid w:val="00FA212F"/>
    <w:rsid w:val="00FA36AE"/>
    <w:rsid w:val="00FF078B"/>
    <w:rsid w:val="00FF2112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F487E"/>
  <w15:docId w15:val="{5A680140-5A18-4A3D-B21F-3607AAD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A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6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6FF"/>
    <w:rPr>
      <w:color w:val="605E5C"/>
      <w:shd w:val="clear" w:color="auto" w:fill="E1DFDD"/>
    </w:rPr>
  </w:style>
  <w:style w:type="paragraph" w:customStyle="1" w:styleId="Default">
    <w:name w:val="Default"/>
    <w:rsid w:val="000B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3" ma:contentTypeDescription="Create a new document." ma:contentTypeScope="" ma:versionID="b5e555221367ca7c75f90c94d210da0b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6cfc5838dda8c29bdf6b179579c65bcf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0A3B-A8AA-4983-ACE5-3DCF58124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3A737-B5B5-48AF-B248-6426A3AB2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A57B-F59E-4A89-B6CC-5F3BAFFA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C12F4-8755-4C4F-B117-73D3B7C3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Kerry</dc:creator>
  <cp:lastModifiedBy>Michele Switzer</cp:lastModifiedBy>
  <cp:revision>29</cp:revision>
  <cp:lastPrinted>2020-09-08T21:39:00Z</cp:lastPrinted>
  <dcterms:created xsi:type="dcterms:W3CDTF">2020-09-08T20:59:00Z</dcterms:created>
  <dcterms:modified xsi:type="dcterms:W3CDTF">2020-09-16T12:55:00Z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